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BF6D4" w14:textId="77777777" w:rsidR="00BC4C25" w:rsidRPr="003808C7" w:rsidRDefault="00BC4C25" w:rsidP="003808C7">
      <w:pPr>
        <w:jc w:val="both"/>
        <w:rPr>
          <w:rFonts w:ascii="Arial" w:hAnsi="Arial" w:cs="Arial"/>
          <w:b/>
          <w:i/>
          <w:sz w:val="24"/>
          <w:szCs w:val="24"/>
        </w:rPr>
      </w:pPr>
    </w:p>
    <w:p w14:paraId="2EB8D1FF" w14:textId="77777777" w:rsidR="00CC260F" w:rsidRPr="003808C7" w:rsidRDefault="00CC260F" w:rsidP="003808C7">
      <w:pPr>
        <w:jc w:val="both"/>
        <w:rPr>
          <w:rFonts w:ascii="Arial" w:hAnsi="Arial" w:cs="Arial"/>
          <w:b/>
          <w:i/>
          <w:sz w:val="24"/>
          <w:szCs w:val="24"/>
        </w:rPr>
      </w:pPr>
    </w:p>
    <w:p w14:paraId="035CF936" w14:textId="77777777" w:rsidR="00CC260F" w:rsidRPr="003808C7" w:rsidRDefault="00CC260F" w:rsidP="003808C7">
      <w:pPr>
        <w:jc w:val="both"/>
        <w:rPr>
          <w:rFonts w:ascii="Arial" w:hAnsi="Arial" w:cs="Arial"/>
          <w:b/>
          <w:i/>
          <w:sz w:val="24"/>
          <w:szCs w:val="24"/>
        </w:rPr>
      </w:pPr>
    </w:p>
    <w:p w14:paraId="20D135DE" w14:textId="77777777" w:rsidR="00CC260F" w:rsidRPr="003808C7" w:rsidRDefault="00CC260F" w:rsidP="003808C7">
      <w:pPr>
        <w:jc w:val="both"/>
        <w:rPr>
          <w:rFonts w:ascii="Arial" w:hAnsi="Arial" w:cs="Arial"/>
          <w:b/>
          <w:i/>
          <w:sz w:val="24"/>
          <w:szCs w:val="24"/>
        </w:rPr>
      </w:pPr>
    </w:p>
    <w:p w14:paraId="150C4C0C" w14:textId="77777777" w:rsidR="00CC260F" w:rsidRPr="003808C7" w:rsidRDefault="00CC260F" w:rsidP="003808C7">
      <w:pPr>
        <w:jc w:val="both"/>
        <w:rPr>
          <w:rFonts w:ascii="Arial" w:hAnsi="Arial" w:cs="Arial"/>
          <w:b/>
          <w:i/>
          <w:sz w:val="24"/>
          <w:szCs w:val="24"/>
        </w:rPr>
      </w:pPr>
    </w:p>
    <w:p w14:paraId="13CE21A5" w14:textId="77777777" w:rsidR="00E4636D" w:rsidRPr="003808C7" w:rsidRDefault="006C67DE" w:rsidP="003808C7">
      <w:pPr>
        <w:jc w:val="both"/>
        <w:rPr>
          <w:rFonts w:ascii="Arial" w:hAnsi="Arial" w:cs="Arial"/>
          <w:b/>
          <w:i/>
          <w:sz w:val="24"/>
          <w:szCs w:val="24"/>
        </w:rPr>
      </w:pPr>
      <w:r w:rsidRPr="003808C7">
        <w:rPr>
          <w:noProof/>
          <w:sz w:val="24"/>
          <w:szCs w:val="24"/>
          <w:lang w:val="en-US" w:eastAsia="en-US"/>
        </w:rPr>
        <mc:AlternateContent>
          <mc:Choice Requires="wps">
            <w:drawing>
              <wp:anchor distT="0" distB="0" distL="114300" distR="114300" simplePos="0" relativeHeight="251657728" behindDoc="0" locked="0" layoutInCell="1" allowOverlap="1" wp14:anchorId="48054695" wp14:editId="2FD06318">
                <wp:simplePos x="0" y="0"/>
                <wp:positionH relativeFrom="column">
                  <wp:posOffset>3816350</wp:posOffset>
                </wp:positionH>
                <wp:positionV relativeFrom="paragraph">
                  <wp:posOffset>-589915</wp:posOffset>
                </wp:positionV>
                <wp:extent cx="1883410" cy="533400"/>
                <wp:effectExtent l="0" t="0" r="2159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533400"/>
                        </a:xfrm>
                        <a:prstGeom prst="rect">
                          <a:avLst/>
                        </a:prstGeom>
                        <a:solidFill>
                          <a:srgbClr val="FFFFFF"/>
                        </a:solidFill>
                        <a:ln w="9525">
                          <a:solidFill>
                            <a:srgbClr val="000000"/>
                          </a:solidFill>
                          <a:miter lim="800000"/>
                          <a:headEnd/>
                          <a:tailEnd/>
                        </a:ln>
                      </wps:spPr>
                      <wps:txbx>
                        <w:txbxContent>
                          <w:p w14:paraId="25D3814F" w14:textId="77777777" w:rsidR="008109B8" w:rsidRPr="00C265E6" w:rsidRDefault="008109B8" w:rsidP="008109B8">
                            <w:pPr>
                              <w:rPr>
                                <w:b/>
                                <w:sz w:val="56"/>
                              </w:rPr>
                            </w:pPr>
                            <w:r w:rsidRPr="00C265E6">
                              <w:rPr>
                                <w:b/>
                                <w:sz w:val="56"/>
                              </w:rPr>
                              <w:t xml:space="preserve">FORM </w:t>
                            </w:r>
                            <w:r>
                              <w:rPr>
                                <w:b/>
                                <w:sz w:val="56"/>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54695" id="_x0000_t202" coordsize="21600,21600" o:spt="202" path="m,l,21600r21600,l21600,xe">
                <v:stroke joinstyle="miter"/>
                <v:path gradientshapeok="t" o:connecttype="rect"/>
              </v:shapetype>
              <v:shape id="Text Box 2" o:spid="_x0000_s1026" type="#_x0000_t202" style="position:absolute;left:0;text-align:left;margin-left:300.5pt;margin-top:-46.45pt;width:148.3pt;height:4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bcIQIAAEQEAAAOAAAAZHJzL2Uyb0RvYy54bWysU9uO0zAQfUfiHyy/06Q36EZNV0uXIqTl&#10;Iu3yARPHaSwcj7HdJsvXM3a6pVrgBeEHy+MZH8+cM7O+HjrNjtJ5habk00nOmTQCa2X2Jf/6sHu1&#10;4swHMDVoNLLkj9Lz683LF+veFnKGLepaOkYgxhe9LXkbgi2yzItWduAnaKUhZ4Oug0Cm22e1g57Q&#10;O53N8vx11qOrrUMhvafb29HJNwm/aaQIn5vGy8B0ySm3kHaX9iru2WYNxd6BbZU4pQH/kEUHytCn&#10;Z6hbCMAOTv0G1Snh0GMTJgK7DJtGCZlqoGqm+bNq7luwMtVC5Hh7psn/P1jx6fjFMVWXfMGZgY4k&#10;epBDYG9xYLPITm99QUH3lsLCQNekcqrU2zsU3zwzuG3B7OWNc9i3EmrKbhpfZhdPRxwfQar+I9b0&#10;DRwCJqChcV2kjshghE4qPZ6ViamI+OVqNV9MySXIt5zPF3mSLoPi6bV1PryX2LF4KLkj5RM6HO98&#10;iNlA8RQSP/OoVb1TWifD7autduwI1CW7tFIBz8K0YX3Jr5az5UjAXyHytP4E0alA7a5VV/LVOQiK&#10;SNs7U6dmDKD0eKaUtTnxGKkbSQxDNZx0qbB+JEYdjm1NY0iHFt0Pznpq6ZL77wdwkjP9wZAqV9PF&#10;Is5AMhbLNzMy3KWnuvSAEQRV8sDZeNyGNDeJMHtD6u1UIjbKPGZyypVaNfF9Gqs4C5d2ivo1/Juf&#10;AAAA//8DAFBLAwQUAAYACAAAACEA3VEWFN4AAAAKAQAADwAAAGRycy9kb3ducmV2LnhtbEyPwU7D&#10;MAyG70i8Q2QkLtOWbmilLU0nmLQTp5VxzxrTVjROSbKte3vMiR1t//r8/eVmsoM4ow+9IwXLRQIC&#10;qXGmp1bB4WM3z0CEqMnowREquGKATXV/V+rCuAvt8VzHVjCEQqEVdDGOhZSh6dDqsHAjEt++nLc6&#10;8uhbaby+MNwOcpUkqbS6J/7Q6RG3HTbf9ckqSH/qp9n7p5nR/rp7841dm+1hrdTjw/T6AiLiFP/D&#10;8KfP6lCx09GdyAQxMCNZcpeoYJ6vchCcyPLnFMSRN1kOsirlbYXqFwAA//8DAFBLAQItABQABgAI&#10;AAAAIQC2gziS/gAAAOEBAAATAAAAAAAAAAAAAAAAAAAAAABbQ29udGVudF9UeXBlc10ueG1sUEsB&#10;Ai0AFAAGAAgAAAAhADj9If/WAAAAlAEAAAsAAAAAAAAAAAAAAAAALwEAAF9yZWxzLy5yZWxzUEsB&#10;Ai0AFAAGAAgAAAAhAPadVtwhAgAARAQAAA4AAAAAAAAAAAAAAAAALgIAAGRycy9lMm9Eb2MueG1s&#10;UEsBAi0AFAAGAAgAAAAhAN1RFhTeAAAACgEAAA8AAAAAAAAAAAAAAAAAewQAAGRycy9kb3ducmV2&#10;LnhtbFBLBQYAAAAABAAEAPMAAACGBQAAAAA=&#10;">
                <v:textbox style="mso-fit-shape-to-text:t">
                  <w:txbxContent>
                    <w:p w14:paraId="25D3814F" w14:textId="77777777" w:rsidR="008109B8" w:rsidRPr="00C265E6" w:rsidRDefault="008109B8" w:rsidP="008109B8">
                      <w:pPr>
                        <w:rPr>
                          <w:b/>
                          <w:sz w:val="56"/>
                        </w:rPr>
                      </w:pPr>
                      <w:r w:rsidRPr="00C265E6">
                        <w:rPr>
                          <w:b/>
                          <w:sz w:val="56"/>
                        </w:rPr>
                        <w:t xml:space="preserve">FORM </w:t>
                      </w:r>
                      <w:r>
                        <w:rPr>
                          <w:b/>
                          <w:sz w:val="56"/>
                        </w:rPr>
                        <w:t>A</w:t>
                      </w:r>
                    </w:p>
                  </w:txbxContent>
                </v:textbox>
              </v:shape>
            </w:pict>
          </mc:Fallback>
        </mc:AlternateContent>
      </w:r>
      <w:r w:rsidR="00E4636D" w:rsidRPr="003808C7">
        <w:rPr>
          <w:rFonts w:ascii="Arial" w:hAnsi="Arial" w:cs="Arial"/>
          <w:b/>
          <w:i/>
          <w:sz w:val="24"/>
          <w:szCs w:val="24"/>
        </w:rPr>
        <w:t>Have you consult</w:t>
      </w:r>
      <w:r w:rsidR="00AE3CD7" w:rsidRPr="003808C7">
        <w:rPr>
          <w:rFonts w:ascii="Arial" w:hAnsi="Arial" w:cs="Arial"/>
          <w:b/>
          <w:i/>
          <w:sz w:val="24"/>
          <w:szCs w:val="24"/>
        </w:rPr>
        <w:t>ed the Academic Department</w:t>
      </w:r>
      <w:r w:rsidR="00E4636D" w:rsidRPr="003808C7">
        <w:rPr>
          <w:rFonts w:ascii="Arial" w:hAnsi="Arial" w:cs="Arial"/>
          <w:b/>
          <w:i/>
          <w:sz w:val="24"/>
          <w:szCs w:val="24"/>
        </w:rPr>
        <w:t xml:space="preserve"> on the filling in of this form:  YES/NO</w:t>
      </w:r>
    </w:p>
    <w:p w14:paraId="6317F3E2" w14:textId="77777777" w:rsidR="003808C7" w:rsidRPr="003808C7" w:rsidRDefault="003808C7" w:rsidP="003808C7">
      <w:pPr>
        <w:jc w:val="both"/>
        <w:rPr>
          <w:rFonts w:ascii="Arial" w:hAnsi="Arial" w:cs="Arial"/>
          <w:b/>
          <w:i/>
          <w:sz w:val="24"/>
          <w:szCs w:val="24"/>
        </w:rPr>
      </w:pPr>
    </w:p>
    <w:p w14:paraId="36AADBB2" w14:textId="5DEF49EB" w:rsidR="003808C7" w:rsidRPr="003808C7" w:rsidRDefault="003808C7" w:rsidP="003808C7">
      <w:pPr>
        <w:ind w:left="-6" w:hanging="11"/>
        <w:jc w:val="both"/>
        <w:rPr>
          <w:rFonts w:ascii="Arial" w:hAnsi="Arial" w:cs="Arial"/>
          <w:b/>
          <w:sz w:val="24"/>
          <w:szCs w:val="24"/>
        </w:rPr>
      </w:pPr>
      <w:r w:rsidRPr="003808C7">
        <w:rPr>
          <w:rFonts w:ascii="Arial" w:hAnsi="Arial" w:cs="Arial"/>
          <w:b/>
          <w:sz w:val="24"/>
          <w:szCs w:val="24"/>
        </w:rPr>
        <w:t>You are encouraged to consult with your module</w:t>
      </w:r>
      <w:r w:rsidRPr="003808C7">
        <w:rPr>
          <w:rFonts w:ascii="Arial" w:hAnsi="Arial" w:cs="Arial"/>
          <w:b/>
          <w:sz w:val="24"/>
          <w:szCs w:val="24"/>
        </w:rPr>
        <w:t>/course</w:t>
      </w:r>
      <w:r w:rsidRPr="003808C7">
        <w:rPr>
          <w:rFonts w:ascii="Arial" w:hAnsi="Arial" w:cs="Arial"/>
          <w:b/>
          <w:sz w:val="24"/>
          <w:szCs w:val="24"/>
        </w:rPr>
        <w:t xml:space="preserve"> leader</w:t>
      </w:r>
      <w:r w:rsidRPr="003808C7">
        <w:rPr>
          <w:rFonts w:ascii="Arial" w:hAnsi="Arial" w:cs="Arial"/>
          <w:b/>
          <w:sz w:val="24"/>
          <w:szCs w:val="24"/>
        </w:rPr>
        <w:t xml:space="preserve"> or complain</w:t>
      </w:r>
      <w:r w:rsidRPr="003808C7">
        <w:rPr>
          <w:rFonts w:ascii="Arial" w:hAnsi="Arial" w:cs="Arial"/>
          <w:b/>
          <w:sz w:val="24"/>
          <w:szCs w:val="24"/>
        </w:rPr>
        <w:t xml:space="preserve"> for academic advice before completing this form.</w:t>
      </w:r>
    </w:p>
    <w:p w14:paraId="53BB046B" w14:textId="77777777" w:rsidR="003808C7" w:rsidRPr="003808C7" w:rsidRDefault="003808C7" w:rsidP="003808C7">
      <w:pPr>
        <w:jc w:val="both"/>
        <w:rPr>
          <w:rFonts w:ascii="Arial" w:hAnsi="Arial" w:cs="Arial"/>
          <w:b/>
          <w:i/>
          <w:sz w:val="24"/>
          <w:szCs w:val="24"/>
        </w:rPr>
      </w:pPr>
    </w:p>
    <w:p w14:paraId="48A56505" w14:textId="77777777" w:rsidR="003808C7" w:rsidRPr="003808C7" w:rsidRDefault="003808C7" w:rsidP="003808C7">
      <w:pPr>
        <w:jc w:val="both"/>
        <w:rPr>
          <w:rFonts w:ascii="Arial" w:hAnsi="Arial" w:cs="Arial"/>
          <w:i/>
          <w:sz w:val="24"/>
          <w:szCs w:val="24"/>
        </w:rPr>
      </w:pPr>
      <w:r w:rsidRPr="003808C7">
        <w:rPr>
          <w:rFonts w:ascii="Arial" w:eastAsia="Arial" w:hAnsi="Arial" w:cs="Arial"/>
          <w:b/>
          <w:sz w:val="24"/>
          <w:szCs w:val="24"/>
          <w:u w:val="single"/>
        </w:rPr>
        <w:t>All</w:t>
      </w:r>
      <w:r w:rsidRPr="003808C7">
        <w:rPr>
          <w:rFonts w:ascii="Arial" w:eastAsia="Arial" w:hAnsi="Arial" w:cs="Arial"/>
          <w:sz w:val="24"/>
          <w:szCs w:val="24"/>
        </w:rPr>
        <w:t xml:space="preserve"> sections of this form must be completed in full as clarification of information required for your appeal will delay its processing  Please see the additional notes at the end of this document for guidance on completing and submitting your appeal.  </w:t>
      </w:r>
    </w:p>
    <w:p w14:paraId="0C0E6FD9" w14:textId="77777777" w:rsidR="003808C7" w:rsidRPr="003808C7" w:rsidRDefault="003808C7" w:rsidP="003808C7">
      <w:pPr>
        <w:jc w:val="both"/>
        <w:rPr>
          <w:rFonts w:ascii="Arial" w:hAnsi="Arial" w:cs="Arial"/>
          <w:b/>
          <w:i/>
          <w:sz w:val="24"/>
          <w:szCs w:val="24"/>
        </w:rPr>
      </w:pPr>
    </w:p>
    <w:p w14:paraId="65ED7864" w14:textId="77777777" w:rsidR="00E4636D" w:rsidRPr="003808C7" w:rsidRDefault="00E4636D" w:rsidP="003808C7">
      <w:pPr>
        <w:jc w:val="both"/>
        <w:rPr>
          <w:rFonts w:ascii="Arial" w:hAnsi="Arial" w:cs="Arial"/>
          <w:i/>
          <w:sz w:val="24"/>
          <w:szCs w:val="24"/>
        </w:rPr>
      </w:pPr>
    </w:p>
    <w:p w14:paraId="6230746C" w14:textId="1D2AABDB" w:rsidR="000C06ED" w:rsidRPr="003808C7" w:rsidRDefault="00A95E72" w:rsidP="003808C7">
      <w:pPr>
        <w:jc w:val="both"/>
        <w:rPr>
          <w:rFonts w:ascii="Arial" w:hAnsi="Arial" w:cs="Arial"/>
          <w:i/>
          <w:sz w:val="24"/>
          <w:szCs w:val="24"/>
        </w:rPr>
      </w:pPr>
      <w:r w:rsidRPr="003808C7">
        <w:rPr>
          <w:rFonts w:ascii="Arial" w:hAnsi="Arial" w:cs="Arial"/>
          <w:i/>
          <w:sz w:val="24"/>
          <w:szCs w:val="24"/>
        </w:rPr>
        <w:t xml:space="preserve">Sections </w:t>
      </w:r>
      <w:r w:rsidR="008F2BE3" w:rsidRPr="003808C7">
        <w:rPr>
          <w:rFonts w:ascii="Arial" w:hAnsi="Arial" w:cs="Arial"/>
          <w:i/>
          <w:sz w:val="24"/>
          <w:szCs w:val="24"/>
        </w:rPr>
        <w:t xml:space="preserve">A </w:t>
      </w:r>
      <w:r w:rsidR="00030D32" w:rsidRPr="003808C7">
        <w:rPr>
          <w:rFonts w:ascii="Arial" w:hAnsi="Arial" w:cs="Arial"/>
          <w:i/>
          <w:sz w:val="24"/>
          <w:szCs w:val="24"/>
        </w:rPr>
        <w:t xml:space="preserve">must </w:t>
      </w:r>
      <w:r w:rsidR="000C06ED" w:rsidRPr="003808C7">
        <w:rPr>
          <w:rFonts w:ascii="Arial" w:hAnsi="Arial" w:cs="Arial"/>
          <w:i/>
          <w:sz w:val="24"/>
          <w:szCs w:val="24"/>
        </w:rPr>
        <w:t>be co</w:t>
      </w:r>
      <w:r w:rsidR="005E4B7B" w:rsidRPr="003808C7">
        <w:rPr>
          <w:rFonts w:ascii="Arial" w:hAnsi="Arial" w:cs="Arial"/>
          <w:i/>
          <w:sz w:val="24"/>
          <w:szCs w:val="24"/>
        </w:rPr>
        <w:t xml:space="preserve">mpleted by </w:t>
      </w:r>
      <w:r w:rsidR="00030D32" w:rsidRPr="003808C7">
        <w:rPr>
          <w:rFonts w:ascii="Arial" w:hAnsi="Arial" w:cs="Arial"/>
          <w:i/>
          <w:sz w:val="24"/>
          <w:szCs w:val="24"/>
        </w:rPr>
        <w:t xml:space="preserve">the </w:t>
      </w:r>
      <w:r w:rsidR="005E4B7B" w:rsidRPr="003808C7">
        <w:rPr>
          <w:rFonts w:ascii="Arial" w:hAnsi="Arial" w:cs="Arial"/>
          <w:i/>
          <w:sz w:val="24"/>
          <w:szCs w:val="24"/>
        </w:rPr>
        <w:t>student</w:t>
      </w:r>
      <w:r w:rsidR="00B3595C" w:rsidRPr="003808C7">
        <w:rPr>
          <w:rFonts w:ascii="Arial" w:hAnsi="Arial" w:cs="Arial"/>
          <w:i/>
          <w:sz w:val="24"/>
          <w:szCs w:val="24"/>
        </w:rPr>
        <w:t xml:space="preserve">. Please read the explanatory notes in Section B before completing the form. Then submit </w:t>
      </w:r>
      <w:r w:rsidR="007D107F" w:rsidRPr="003808C7">
        <w:rPr>
          <w:rFonts w:ascii="Arial" w:hAnsi="Arial" w:cs="Arial"/>
          <w:i/>
          <w:sz w:val="24"/>
          <w:szCs w:val="24"/>
        </w:rPr>
        <w:t>the form</w:t>
      </w:r>
      <w:r w:rsidR="002F5292" w:rsidRPr="003808C7">
        <w:rPr>
          <w:rFonts w:ascii="Arial" w:hAnsi="Arial" w:cs="Arial"/>
          <w:i/>
          <w:sz w:val="24"/>
          <w:szCs w:val="24"/>
        </w:rPr>
        <w:t xml:space="preserve">, </w:t>
      </w:r>
      <w:r w:rsidR="00CC260F" w:rsidRPr="003808C7">
        <w:rPr>
          <w:rFonts w:ascii="Arial" w:hAnsi="Arial" w:cs="Arial"/>
          <w:i/>
          <w:sz w:val="24"/>
          <w:szCs w:val="24"/>
        </w:rPr>
        <w:t xml:space="preserve">together with the personal statement and </w:t>
      </w:r>
      <w:r w:rsidR="007D107F" w:rsidRPr="003808C7">
        <w:rPr>
          <w:rFonts w:ascii="Arial" w:hAnsi="Arial" w:cs="Arial"/>
          <w:i/>
          <w:sz w:val="24"/>
          <w:szCs w:val="24"/>
        </w:rPr>
        <w:t xml:space="preserve">evidence </w:t>
      </w:r>
      <w:r w:rsidR="00CC260F" w:rsidRPr="003808C7">
        <w:rPr>
          <w:rFonts w:ascii="Arial" w:hAnsi="Arial" w:cs="Arial"/>
          <w:i/>
          <w:sz w:val="24"/>
          <w:szCs w:val="24"/>
        </w:rPr>
        <w:t xml:space="preserve">(in a separate word file) </w:t>
      </w:r>
      <w:r w:rsidR="000C06ED" w:rsidRPr="003808C7">
        <w:rPr>
          <w:rFonts w:ascii="Arial" w:hAnsi="Arial" w:cs="Arial"/>
          <w:i/>
          <w:sz w:val="24"/>
          <w:szCs w:val="24"/>
        </w:rPr>
        <w:t xml:space="preserve">to </w:t>
      </w:r>
      <w:r w:rsidR="00C001BC" w:rsidRPr="003808C7">
        <w:rPr>
          <w:rFonts w:ascii="Arial" w:hAnsi="Arial" w:cs="Arial"/>
          <w:i/>
          <w:sz w:val="24"/>
          <w:szCs w:val="24"/>
        </w:rPr>
        <w:t>the</w:t>
      </w:r>
      <w:r w:rsidR="00CE4F10" w:rsidRPr="003808C7">
        <w:rPr>
          <w:rFonts w:ascii="Arial" w:hAnsi="Arial" w:cs="Arial"/>
          <w:i/>
          <w:sz w:val="24"/>
          <w:szCs w:val="24"/>
        </w:rPr>
        <w:t xml:space="preserve"> </w:t>
      </w:r>
      <w:r w:rsidR="00CC260F" w:rsidRPr="003808C7">
        <w:rPr>
          <w:rFonts w:ascii="Arial" w:hAnsi="Arial" w:cs="Arial"/>
          <w:i/>
          <w:sz w:val="24"/>
          <w:szCs w:val="24"/>
        </w:rPr>
        <w:t>Academic Office</w:t>
      </w:r>
      <w:r w:rsidR="00FB0425" w:rsidRPr="003808C7">
        <w:rPr>
          <w:rFonts w:ascii="Arial" w:hAnsi="Arial" w:cs="Arial"/>
          <w:i/>
          <w:sz w:val="24"/>
          <w:szCs w:val="24"/>
        </w:rPr>
        <w:t xml:space="preserve"> </w:t>
      </w:r>
      <w:r w:rsidR="000C06ED" w:rsidRPr="003808C7">
        <w:rPr>
          <w:rFonts w:ascii="Arial" w:hAnsi="Arial" w:cs="Arial"/>
          <w:i/>
          <w:sz w:val="24"/>
          <w:szCs w:val="24"/>
        </w:rPr>
        <w:t xml:space="preserve">within </w:t>
      </w:r>
      <w:r w:rsidR="003808C7">
        <w:rPr>
          <w:rFonts w:ascii="Arial" w:hAnsi="Arial" w:cs="Arial"/>
          <w:b/>
          <w:i/>
          <w:sz w:val="24"/>
          <w:szCs w:val="24"/>
          <w:u w:val="single"/>
        </w:rPr>
        <w:t>10 working days</w:t>
      </w:r>
      <w:r w:rsidR="005E4B7B" w:rsidRPr="003808C7">
        <w:rPr>
          <w:rFonts w:ascii="Arial" w:hAnsi="Arial" w:cs="Arial"/>
          <w:i/>
          <w:sz w:val="24"/>
          <w:szCs w:val="24"/>
        </w:rPr>
        <w:t xml:space="preserve"> </w:t>
      </w:r>
      <w:r w:rsidR="00CE4F10" w:rsidRPr="003808C7">
        <w:rPr>
          <w:rFonts w:ascii="Arial" w:hAnsi="Arial" w:cs="Arial"/>
          <w:sz w:val="24"/>
          <w:szCs w:val="24"/>
        </w:rPr>
        <w:t>of the formal notification of the decision being appealed against</w:t>
      </w:r>
      <w:r w:rsidR="00F75A32" w:rsidRPr="003808C7">
        <w:rPr>
          <w:rFonts w:ascii="Arial" w:hAnsi="Arial" w:cs="Arial"/>
          <w:i/>
          <w:sz w:val="24"/>
          <w:szCs w:val="24"/>
        </w:rPr>
        <w:t>.</w:t>
      </w:r>
    </w:p>
    <w:p w14:paraId="77EF3E87" w14:textId="77777777" w:rsidR="000C06ED" w:rsidRPr="003808C7" w:rsidRDefault="000C06ED" w:rsidP="003808C7">
      <w:pPr>
        <w:jc w:val="both"/>
        <w:rPr>
          <w:rFonts w:ascii="Arial" w:hAnsi="Arial" w:cs="Arial"/>
          <w:i/>
          <w:sz w:val="24"/>
          <w:szCs w:val="24"/>
        </w:rPr>
      </w:pPr>
    </w:p>
    <w:p w14:paraId="303EC571" w14:textId="77777777" w:rsidR="0091146B" w:rsidRPr="003808C7" w:rsidRDefault="0091146B" w:rsidP="003808C7">
      <w:pPr>
        <w:jc w:val="both"/>
        <w:rPr>
          <w:rFonts w:ascii="Arial" w:hAnsi="Arial" w:cs="Arial"/>
          <w:b/>
          <w:sz w:val="24"/>
          <w:szCs w:val="24"/>
        </w:rPr>
      </w:pPr>
      <w:r w:rsidRPr="003808C7">
        <w:rPr>
          <w:rFonts w:ascii="Arial" w:hAnsi="Arial" w:cs="Arial"/>
          <w:b/>
          <w:sz w:val="24"/>
          <w:szCs w:val="24"/>
        </w:rPr>
        <w:t>SECTION A</w:t>
      </w:r>
      <w:r w:rsidRPr="003808C7">
        <w:rPr>
          <w:rFonts w:ascii="Arial" w:hAnsi="Arial" w:cs="Arial"/>
          <w:b/>
          <w:sz w:val="24"/>
          <w:szCs w:val="24"/>
        </w:rPr>
        <w:tab/>
      </w:r>
      <w:r w:rsidR="008F2BE3" w:rsidRPr="003808C7">
        <w:rPr>
          <w:rFonts w:ascii="Arial" w:hAnsi="Arial" w:cs="Arial"/>
          <w:b/>
          <w:sz w:val="24"/>
          <w:szCs w:val="24"/>
        </w:rPr>
        <w:t xml:space="preserve"> (t</w:t>
      </w:r>
      <w:r w:rsidRPr="003808C7">
        <w:rPr>
          <w:rFonts w:ascii="Arial" w:hAnsi="Arial" w:cs="Arial"/>
          <w:b/>
          <w:sz w:val="24"/>
          <w:szCs w:val="24"/>
        </w:rPr>
        <w:t xml:space="preserve">o be completed by </w:t>
      </w:r>
      <w:r w:rsidR="008F2BE3" w:rsidRPr="003808C7">
        <w:rPr>
          <w:rFonts w:ascii="Arial" w:hAnsi="Arial" w:cs="Arial"/>
          <w:b/>
          <w:sz w:val="24"/>
          <w:szCs w:val="24"/>
        </w:rPr>
        <w:t xml:space="preserve">the </w:t>
      </w:r>
      <w:r w:rsidRPr="003808C7">
        <w:rPr>
          <w:rFonts w:ascii="Arial" w:hAnsi="Arial" w:cs="Arial"/>
          <w:b/>
          <w:sz w:val="24"/>
          <w:szCs w:val="24"/>
        </w:rPr>
        <w:t>student</w:t>
      </w:r>
      <w:r w:rsidR="008F2BE3" w:rsidRPr="003808C7">
        <w:rPr>
          <w:rFonts w:ascii="Arial" w:hAnsi="Arial" w:cs="Arial"/>
          <w:b/>
          <w:sz w:val="24"/>
          <w:szCs w:val="24"/>
        </w:rPr>
        <w:t>)</w:t>
      </w:r>
      <w:r w:rsidRPr="003808C7">
        <w:rPr>
          <w:rFonts w:ascii="Arial" w:hAnsi="Arial" w:cs="Arial"/>
          <w:b/>
          <w:sz w:val="24"/>
          <w:szCs w:val="24"/>
        </w:rPr>
        <w:t>:</w:t>
      </w:r>
    </w:p>
    <w:p w14:paraId="73295863" w14:textId="77777777" w:rsidR="002D566C" w:rsidRPr="003808C7" w:rsidRDefault="002D566C" w:rsidP="003808C7">
      <w:pPr>
        <w:jc w:val="both"/>
        <w:rPr>
          <w:rFonts w:ascii="Arial" w:hAnsi="Arial" w:cs="Arial"/>
          <w:b/>
          <w:sz w:val="24"/>
          <w:szCs w:val="24"/>
        </w:rPr>
      </w:pPr>
    </w:p>
    <w:p w14:paraId="0E6BC9A2" w14:textId="77777777" w:rsidR="003808C7" w:rsidRDefault="0091146B" w:rsidP="003808C7">
      <w:pPr>
        <w:jc w:val="both"/>
        <w:rPr>
          <w:rFonts w:ascii="Arial" w:hAnsi="Arial" w:cs="Arial"/>
          <w:sz w:val="24"/>
          <w:szCs w:val="24"/>
        </w:rPr>
      </w:pPr>
      <w:r w:rsidRPr="003808C7">
        <w:rPr>
          <w:rFonts w:ascii="Arial" w:hAnsi="Arial" w:cs="Arial"/>
          <w:sz w:val="24"/>
          <w:szCs w:val="24"/>
        </w:rPr>
        <w:t xml:space="preserve">Student name: </w:t>
      </w:r>
      <w:r w:rsidR="005D055C" w:rsidRPr="003808C7">
        <w:rPr>
          <w:rFonts w:ascii="Arial" w:hAnsi="Arial" w:cs="Arial"/>
          <w:sz w:val="24"/>
          <w:szCs w:val="24"/>
        </w:rPr>
        <w:t>________________________________________________</w:t>
      </w:r>
      <w:r w:rsidR="00E71E1B" w:rsidRPr="003808C7">
        <w:rPr>
          <w:rFonts w:ascii="Arial" w:hAnsi="Arial" w:cs="Arial"/>
          <w:sz w:val="24"/>
          <w:szCs w:val="24"/>
        </w:rPr>
        <w:t>_____________________</w:t>
      </w:r>
    </w:p>
    <w:p w14:paraId="1430D417" w14:textId="58230ADD" w:rsidR="002D566C" w:rsidRPr="003808C7" w:rsidRDefault="002D566C" w:rsidP="003808C7">
      <w:pPr>
        <w:jc w:val="both"/>
        <w:rPr>
          <w:rFonts w:ascii="Arial" w:hAnsi="Arial" w:cs="Arial"/>
          <w:sz w:val="24"/>
          <w:szCs w:val="24"/>
        </w:rPr>
      </w:pPr>
      <w:r w:rsidRPr="003808C7">
        <w:rPr>
          <w:rFonts w:ascii="Arial" w:hAnsi="Arial" w:cs="Arial"/>
          <w:sz w:val="24"/>
          <w:szCs w:val="24"/>
        </w:rPr>
        <w:t>ID number:  ____________________</w:t>
      </w:r>
    </w:p>
    <w:p w14:paraId="30452F3A" w14:textId="77777777" w:rsidR="002D566C" w:rsidRPr="003808C7" w:rsidRDefault="002D566C" w:rsidP="003808C7">
      <w:pPr>
        <w:jc w:val="both"/>
        <w:rPr>
          <w:rFonts w:ascii="Arial" w:hAnsi="Arial" w:cs="Arial"/>
          <w:sz w:val="24"/>
          <w:szCs w:val="24"/>
        </w:rPr>
      </w:pPr>
    </w:p>
    <w:p w14:paraId="693198BD" w14:textId="77777777" w:rsidR="002D566C" w:rsidRPr="003808C7" w:rsidRDefault="002D566C" w:rsidP="003808C7">
      <w:pPr>
        <w:jc w:val="both"/>
        <w:rPr>
          <w:rFonts w:ascii="Arial" w:hAnsi="Arial" w:cs="Arial"/>
          <w:sz w:val="24"/>
          <w:szCs w:val="24"/>
        </w:rPr>
      </w:pPr>
    </w:p>
    <w:p w14:paraId="5364B745" w14:textId="77777777" w:rsidR="003808C7" w:rsidRDefault="00A1141B" w:rsidP="003808C7">
      <w:pPr>
        <w:jc w:val="both"/>
        <w:rPr>
          <w:rFonts w:ascii="Arial" w:hAnsi="Arial" w:cs="Arial"/>
          <w:sz w:val="24"/>
          <w:szCs w:val="24"/>
        </w:rPr>
      </w:pPr>
      <w:r w:rsidRPr="003808C7">
        <w:rPr>
          <w:rFonts w:ascii="Arial" w:hAnsi="Arial" w:cs="Arial"/>
          <w:sz w:val="24"/>
          <w:szCs w:val="24"/>
        </w:rPr>
        <w:t>Course</w:t>
      </w:r>
      <w:r w:rsidR="0091146B" w:rsidRPr="003808C7">
        <w:rPr>
          <w:rFonts w:ascii="Arial" w:hAnsi="Arial" w:cs="Arial"/>
          <w:sz w:val="24"/>
          <w:szCs w:val="24"/>
        </w:rPr>
        <w:t xml:space="preserve">: </w:t>
      </w:r>
      <w:r w:rsidR="005D055C" w:rsidRPr="003808C7">
        <w:rPr>
          <w:rFonts w:ascii="Arial" w:hAnsi="Arial" w:cs="Arial"/>
          <w:sz w:val="24"/>
          <w:szCs w:val="24"/>
        </w:rPr>
        <w:t>____</w:t>
      </w:r>
      <w:r w:rsidRPr="003808C7">
        <w:rPr>
          <w:rFonts w:ascii="Arial" w:hAnsi="Arial" w:cs="Arial"/>
          <w:sz w:val="24"/>
          <w:szCs w:val="24"/>
        </w:rPr>
        <w:t>______</w:t>
      </w:r>
      <w:r w:rsidR="005D055C" w:rsidRPr="003808C7">
        <w:rPr>
          <w:rFonts w:ascii="Arial" w:hAnsi="Arial" w:cs="Arial"/>
          <w:sz w:val="24"/>
          <w:szCs w:val="24"/>
        </w:rPr>
        <w:t>_____________</w:t>
      </w:r>
      <w:r w:rsidRPr="003808C7">
        <w:rPr>
          <w:rFonts w:ascii="Arial" w:hAnsi="Arial" w:cs="Arial"/>
          <w:sz w:val="24"/>
          <w:szCs w:val="24"/>
        </w:rPr>
        <w:t>______________</w:t>
      </w:r>
      <w:r w:rsidR="005D055C" w:rsidRPr="003808C7">
        <w:rPr>
          <w:rFonts w:ascii="Arial" w:hAnsi="Arial" w:cs="Arial"/>
          <w:sz w:val="24"/>
          <w:szCs w:val="24"/>
        </w:rPr>
        <w:t>______</w:t>
      </w:r>
      <w:r w:rsidR="002D566C" w:rsidRPr="003808C7">
        <w:rPr>
          <w:rFonts w:ascii="Arial" w:hAnsi="Arial" w:cs="Arial"/>
          <w:sz w:val="24"/>
          <w:szCs w:val="24"/>
        </w:rPr>
        <w:t>___________</w:t>
      </w:r>
      <w:r w:rsidR="00E71E1B" w:rsidRPr="003808C7">
        <w:rPr>
          <w:rFonts w:ascii="Arial" w:hAnsi="Arial" w:cs="Arial"/>
          <w:sz w:val="24"/>
          <w:szCs w:val="24"/>
        </w:rPr>
        <w:t>_____________________</w:t>
      </w:r>
    </w:p>
    <w:p w14:paraId="2EBD6E3E" w14:textId="59D7BCFD" w:rsidR="005D055C" w:rsidRPr="003808C7" w:rsidRDefault="002D566C" w:rsidP="003808C7">
      <w:pPr>
        <w:jc w:val="both"/>
        <w:rPr>
          <w:rFonts w:ascii="Arial" w:hAnsi="Arial" w:cs="Arial"/>
          <w:sz w:val="24"/>
          <w:szCs w:val="24"/>
        </w:rPr>
      </w:pPr>
      <w:r w:rsidRPr="003808C7">
        <w:rPr>
          <w:rFonts w:ascii="Arial" w:hAnsi="Arial" w:cs="Arial"/>
          <w:sz w:val="24"/>
          <w:szCs w:val="24"/>
        </w:rPr>
        <w:t>Year of study___________________</w:t>
      </w:r>
      <w:r w:rsidR="001218B7" w:rsidRPr="003808C7">
        <w:rPr>
          <w:rFonts w:ascii="Arial" w:hAnsi="Arial" w:cs="Arial"/>
          <w:sz w:val="24"/>
          <w:szCs w:val="24"/>
        </w:rPr>
        <w:t xml:space="preserve"> </w:t>
      </w:r>
    </w:p>
    <w:p w14:paraId="343B035C" w14:textId="77777777" w:rsidR="005D055C" w:rsidRPr="003808C7" w:rsidRDefault="005D055C" w:rsidP="003808C7">
      <w:pPr>
        <w:jc w:val="both"/>
        <w:rPr>
          <w:rFonts w:ascii="Arial" w:hAnsi="Arial" w:cs="Arial"/>
          <w:sz w:val="24"/>
          <w:szCs w:val="24"/>
        </w:rPr>
      </w:pPr>
    </w:p>
    <w:p w14:paraId="56FCBB29" w14:textId="77777777" w:rsidR="008F2BE3" w:rsidRDefault="00A1141B" w:rsidP="003808C7">
      <w:pPr>
        <w:jc w:val="both"/>
        <w:rPr>
          <w:rFonts w:ascii="Arial" w:hAnsi="Arial" w:cs="Arial"/>
          <w:sz w:val="24"/>
          <w:szCs w:val="24"/>
        </w:rPr>
      </w:pPr>
      <w:r w:rsidRPr="003808C7">
        <w:rPr>
          <w:rFonts w:ascii="Arial" w:hAnsi="Arial" w:cs="Arial"/>
          <w:sz w:val="24"/>
          <w:szCs w:val="24"/>
        </w:rPr>
        <w:t xml:space="preserve">Name of </w:t>
      </w:r>
      <w:r w:rsidR="001218B7" w:rsidRPr="003808C7">
        <w:rPr>
          <w:rFonts w:ascii="Arial" w:hAnsi="Arial" w:cs="Arial"/>
          <w:sz w:val="24"/>
          <w:szCs w:val="24"/>
        </w:rPr>
        <w:t>Course Leader</w:t>
      </w:r>
      <w:r w:rsidR="0091146B" w:rsidRPr="003808C7">
        <w:rPr>
          <w:rFonts w:ascii="Arial" w:hAnsi="Arial" w:cs="Arial"/>
          <w:sz w:val="24"/>
          <w:szCs w:val="24"/>
        </w:rPr>
        <w:t xml:space="preserve">: </w:t>
      </w:r>
      <w:r w:rsidR="005D055C" w:rsidRPr="003808C7">
        <w:rPr>
          <w:rFonts w:ascii="Arial" w:hAnsi="Arial" w:cs="Arial"/>
          <w:sz w:val="24"/>
          <w:szCs w:val="24"/>
        </w:rPr>
        <w:t>__________________</w:t>
      </w:r>
      <w:r w:rsidRPr="003808C7">
        <w:rPr>
          <w:rFonts w:ascii="Arial" w:hAnsi="Arial" w:cs="Arial"/>
          <w:sz w:val="24"/>
          <w:szCs w:val="24"/>
        </w:rPr>
        <w:t>_____</w:t>
      </w:r>
      <w:r w:rsidR="005D055C" w:rsidRPr="003808C7">
        <w:rPr>
          <w:rFonts w:ascii="Arial" w:hAnsi="Arial" w:cs="Arial"/>
          <w:sz w:val="24"/>
          <w:szCs w:val="24"/>
        </w:rPr>
        <w:t>______</w:t>
      </w:r>
      <w:r w:rsidR="002D566C" w:rsidRPr="003808C7">
        <w:rPr>
          <w:rFonts w:ascii="Arial" w:hAnsi="Arial" w:cs="Arial"/>
          <w:sz w:val="24"/>
          <w:szCs w:val="24"/>
        </w:rPr>
        <w:t>__________</w:t>
      </w:r>
      <w:r w:rsidR="00E71E1B" w:rsidRPr="003808C7">
        <w:rPr>
          <w:rFonts w:ascii="Arial" w:hAnsi="Arial" w:cs="Arial"/>
          <w:sz w:val="24"/>
          <w:szCs w:val="24"/>
        </w:rPr>
        <w:t>____________________</w:t>
      </w:r>
    </w:p>
    <w:p w14:paraId="41F67675" w14:textId="77777777" w:rsidR="003808C7" w:rsidRDefault="003808C7" w:rsidP="003808C7">
      <w:pPr>
        <w:jc w:val="both"/>
        <w:rPr>
          <w:rFonts w:ascii="Arial" w:hAnsi="Arial" w:cs="Arial"/>
          <w:sz w:val="24"/>
          <w:szCs w:val="24"/>
        </w:rPr>
      </w:pPr>
    </w:p>
    <w:p w14:paraId="272B3CF9" w14:textId="77777777" w:rsidR="003808C7" w:rsidRDefault="003808C7" w:rsidP="003808C7">
      <w:pPr>
        <w:jc w:val="both"/>
        <w:rPr>
          <w:rFonts w:ascii="Arial" w:hAnsi="Arial" w:cs="Arial"/>
          <w:sz w:val="24"/>
          <w:szCs w:val="24"/>
        </w:rPr>
      </w:pPr>
    </w:p>
    <w:p w14:paraId="40CEE776" w14:textId="77777777" w:rsidR="003808C7" w:rsidRDefault="003808C7" w:rsidP="003808C7">
      <w:pPr>
        <w:jc w:val="both"/>
        <w:rPr>
          <w:rFonts w:ascii="Arial" w:hAnsi="Arial" w:cs="Arial"/>
          <w:sz w:val="24"/>
          <w:szCs w:val="24"/>
        </w:rPr>
      </w:pPr>
    </w:p>
    <w:p w14:paraId="5C926CE3" w14:textId="77777777" w:rsidR="003808C7" w:rsidRDefault="003808C7" w:rsidP="003808C7">
      <w:pPr>
        <w:jc w:val="both"/>
        <w:rPr>
          <w:rFonts w:ascii="Arial" w:hAnsi="Arial" w:cs="Arial"/>
          <w:sz w:val="24"/>
          <w:szCs w:val="24"/>
        </w:rPr>
      </w:pPr>
    </w:p>
    <w:p w14:paraId="78682431" w14:textId="77777777" w:rsidR="003808C7" w:rsidRDefault="003808C7" w:rsidP="003808C7">
      <w:pPr>
        <w:jc w:val="both"/>
        <w:rPr>
          <w:rFonts w:ascii="Arial" w:hAnsi="Arial" w:cs="Arial"/>
          <w:sz w:val="24"/>
          <w:szCs w:val="24"/>
        </w:rPr>
      </w:pPr>
    </w:p>
    <w:p w14:paraId="4E4162F0" w14:textId="77777777" w:rsidR="003808C7" w:rsidRDefault="003808C7" w:rsidP="003808C7">
      <w:pPr>
        <w:jc w:val="both"/>
        <w:rPr>
          <w:rFonts w:ascii="Arial" w:hAnsi="Arial" w:cs="Arial"/>
          <w:sz w:val="24"/>
          <w:szCs w:val="24"/>
        </w:rPr>
      </w:pPr>
    </w:p>
    <w:p w14:paraId="3D7D63D5" w14:textId="77777777" w:rsidR="003808C7" w:rsidRPr="003808C7" w:rsidRDefault="003808C7" w:rsidP="003808C7">
      <w:pPr>
        <w:jc w:val="both"/>
        <w:rPr>
          <w:rFonts w:ascii="Arial" w:hAnsi="Arial" w:cs="Arial"/>
          <w:sz w:val="24"/>
          <w:szCs w:val="24"/>
        </w:rPr>
      </w:pPr>
    </w:p>
    <w:p w14:paraId="38A4EC76" w14:textId="77777777" w:rsidR="00A62A14" w:rsidRPr="003808C7" w:rsidRDefault="00A62A14" w:rsidP="003808C7">
      <w:pPr>
        <w:jc w:val="both"/>
        <w:rPr>
          <w:rFonts w:ascii="Arial" w:hAnsi="Arial" w:cs="Arial"/>
          <w:sz w:val="24"/>
          <w:szCs w:val="24"/>
        </w:rPr>
      </w:pPr>
    </w:p>
    <w:p w14:paraId="2A10392B" w14:textId="77777777" w:rsidR="00C207BC" w:rsidRPr="003808C7" w:rsidRDefault="00C207BC" w:rsidP="003808C7">
      <w:pPr>
        <w:pStyle w:val="ListParagraph"/>
        <w:numPr>
          <w:ilvl w:val="0"/>
          <w:numId w:val="32"/>
        </w:numPr>
        <w:ind w:left="567" w:hanging="567"/>
        <w:jc w:val="both"/>
        <w:rPr>
          <w:rFonts w:ascii="Arial" w:hAnsi="Arial" w:cs="Arial"/>
          <w:b/>
          <w:sz w:val="24"/>
          <w:szCs w:val="24"/>
        </w:rPr>
      </w:pPr>
      <w:r w:rsidRPr="003808C7">
        <w:rPr>
          <w:rFonts w:ascii="Arial" w:hAnsi="Arial" w:cs="Arial"/>
          <w:b/>
          <w:sz w:val="24"/>
          <w:szCs w:val="24"/>
        </w:rPr>
        <w:lastRenderedPageBreak/>
        <w:t>Appeal details</w:t>
      </w:r>
    </w:p>
    <w:p w14:paraId="4B6DF957" w14:textId="77777777" w:rsidR="00C207BC" w:rsidRPr="003808C7" w:rsidRDefault="00C207BC" w:rsidP="003808C7">
      <w:pPr>
        <w:jc w:val="both"/>
        <w:rPr>
          <w:rFonts w:ascii="Arial" w:hAnsi="Arial" w:cs="Arial"/>
          <w:sz w:val="24"/>
          <w:szCs w:val="24"/>
        </w:rPr>
      </w:pPr>
    </w:p>
    <w:p w14:paraId="55036CD3" w14:textId="77777777" w:rsidR="008F2BE3" w:rsidRPr="004D2570" w:rsidRDefault="008F2BE3" w:rsidP="003808C7">
      <w:pPr>
        <w:jc w:val="both"/>
        <w:rPr>
          <w:rFonts w:ascii="Arial" w:hAnsi="Arial" w:cs="Arial"/>
          <w:sz w:val="24"/>
          <w:szCs w:val="24"/>
        </w:rPr>
      </w:pPr>
    </w:p>
    <w:p w14:paraId="7A04852A" w14:textId="77777777" w:rsidR="004D2570" w:rsidRDefault="004D2570" w:rsidP="004D2570">
      <w:pPr>
        <w:spacing w:before="60" w:after="120"/>
        <w:ind w:right="356"/>
        <w:jc w:val="both"/>
        <w:rPr>
          <w:rFonts w:ascii="Arial" w:hAnsi="Arial" w:cs="Arial"/>
          <w:sz w:val="24"/>
          <w:szCs w:val="24"/>
        </w:rPr>
      </w:pPr>
      <w:r w:rsidRPr="004D2570">
        <w:rPr>
          <w:rFonts w:ascii="Arial" w:hAnsi="Arial" w:cs="Arial"/>
          <w:sz w:val="24"/>
          <w:szCs w:val="24"/>
        </w:rPr>
        <w:t>Please provide your reasons for your appeal in the space provided below</w:t>
      </w:r>
      <w:r w:rsidRPr="004D2570">
        <w:rPr>
          <w:rFonts w:ascii="Arial" w:hAnsi="Arial" w:cs="Arial"/>
          <w:sz w:val="24"/>
          <w:szCs w:val="24"/>
        </w:rPr>
        <w:t>.</w:t>
      </w:r>
      <w:r>
        <w:rPr>
          <w:rFonts w:ascii="Arial" w:hAnsi="Arial" w:cs="Arial"/>
          <w:sz w:val="24"/>
          <w:szCs w:val="24"/>
        </w:rPr>
        <w:t xml:space="preserve"> </w:t>
      </w:r>
      <w:r w:rsidR="003808C7" w:rsidRPr="003808C7">
        <w:rPr>
          <w:rFonts w:ascii="Arial" w:hAnsi="Arial" w:cs="Arial"/>
          <w:sz w:val="24"/>
          <w:szCs w:val="24"/>
        </w:rPr>
        <w:t>Please indicate the decision against which you are appealing</w:t>
      </w:r>
      <w:r w:rsidR="003808C7" w:rsidRPr="003808C7">
        <w:rPr>
          <w:rFonts w:ascii="Arial" w:hAnsi="Arial" w:cs="Arial"/>
          <w:sz w:val="24"/>
          <w:szCs w:val="24"/>
        </w:rPr>
        <w:t>.</w:t>
      </w:r>
      <w:r w:rsidR="003808C7" w:rsidRPr="003808C7">
        <w:rPr>
          <w:rFonts w:ascii="Arial" w:hAnsi="Arial" w:cs="Arial"/>
        </w:rPr>
        <w:t xml:space="preserve"> </w:t>
      </w:r>
      <w:r w:rsidR="003808C7" w:rsidRPr="003808C7">
        <w:rPr>
          <w:rFonts w:ascii="Arial" w:hAnsi="Arial" w:cs="Arial"/>
          <w:sz w:val="24"/>
          <w:szCs w:val="24"/>
        </w:rPr>
        <w:t>Please ensure that you have provided all available information relating to the above decision with this appeal form (e.g. your original mitigation case and outcome letter).</w:t>
      </w:r>
      <w:r w:rsidRPr="004D2570">
        <w:rPr>
          <w:rFonts w:ascii="Arial" w:hAnsi="Arial" w:cs="Arial"/>
          <w:sz w:val="24"/>
          <w:szCs w:val="24"/>
        </w:rPr>
        <w:t xml:space="preserve"> </w:t>
      </w:r>
      <w:r w:rsidRPr="003808C7">
        <w:rPr>
          <w:rFonts w:ascii="Arial" w:hAnsi="Arial" w:cs="Arial"/>
          <w:sz w:val="24"/>
          <w:szCs w:val="24"/>
        </w:rPr>
        <w:t xml:space="preserve">Appropriate supporting evidence must be provided in </w:t>
      </w:r>
      <w:r w:rsidRPr="003808C7">
        <w:rPr>
          <w:rFonts w:ascii="Arial" w:hAnsi="Arial" w:cs="Arial"/>
          <w:b/>
          <w:sz w:val="24"/>
          <w:szCs w:val="24"/>
        </w:rPr>
        <w:t xml:space="preserve">all </w:t>
      </w:r>
      <w:r w:rsidRPr="003808C7">
        <w:rPr>
          <w:rFonts w:ascii="Arial" w:hAnsi="Arial" w:cs="Arial"/>
          <w:sz w:val="24"/>
          <w:szCs w:val="24"/>
        </w:rPr>
        <w:t>circumstances</w:t>
      </w:r>
      <w:r>
        <w:rPr>
          <w:rFonts w:ascii="Arial" w:hAnsi="Arial" w:cs="Arial"/>
          <w:sz w:val="24"/>
          <w:szCs w:val="24"/>
        </w:rPr>
        <w:t>.</w:t>
      </w:r>
      <w:r w:rsidRPr="003808C7">
        <w:rPr>
          <w:rFonts w:ascii="Arial" w:hAnsi="Arial" w:cs="Arial"/>
          <w:sz w:val="24"/>
          <w:szCs w:val="24"/>
        </w:rPr>
        <w:t xml:space="preserve"> </w:t>
      </w:r>
      <w:r w:rsidRPr="004D2570">
        <w:rPr>
          <w:rFonts w:ascii="Arial" w:hAnsi="Arial" w:cs="Arial"/>
          <w:sz w:val="24"/>
          <w:szCs w:val="24"/>
        </w:rPr>
        <w:t xml:space="preserve"> </w:t>
      </w:r>
      <w:r w:rsidRPr="004D2570">
        <w:rPr>
          <w:rFonts w:ascii="Arial" w:hAnsi="Arial" w:cs="Arial"/>
          <w:b/>
          <w:sz w:val="24"/>
          <w:szCs w:val="24"/>
        </w:rPr>
        <w:t>Please note that no appeal will be considered without supporting, documentary evidence.</w:t>
      </w:r>
      <w:r>
        <w:rPr>
          <w:rFonts w:ascii="Arial" w:hAnsi="Arial" w:cs="Arial"/>
          <w:b/>
          <w:sz w:val="24"/>
          <w:szCs w:val="24"/>
        </w:rPr>
        <w:t xml:space="preserve"> </w:t>
      </w:r>
      <w:r w:rsidRPr="004D2570">
        <w:rPr>
          <w:rFonts w:ascii="Arial" w:hAnsi="Arial" w:cs="Arial"/>
          <w:sz w:val="24"/>
          <w:szCs w:val="24"/>
        </w:rPr>
        <w:t>You may provide a statement from your tutor or module leader if you feel that this would support your appeal.</w:t>
      </w:r>
    </w:p>
    <w:p w14:paraId="778BC9A6" w14:textId="77777777" w:rsidR="004D2570" w:rsidRDefault="004D2570" w:rsidP="004D2570">
      <w:pPr>
        <w:spacing w:before="60" w:after="120"/>
        <w:ind w:right="356"/>
        <w:jc w:val="both"/>
        <w:rPr>
          <w:rFonts w:ascii="Arial" w:hAnsi="Arial" w:cs="Arial"/>
          <w:sz w:val="24"/>
          <w:szCs w:val="24"/>
        </w:rPr>
      </w:pPr>
    </w:p>
    <w:p w14:paraId="6CA152D3" w14:textId="77777777" w:rsidR="004D2570" w:rsidRPr="004D2570" w:rsidRDefault="004D2570" w:rsidP="004D2570">
      <w:pPr>
        <w:rPr>
          <w:rFonts w:ascii="Arial" w:hAnsi="Arial" w:cs="Arial"/>
          <w:sz w:val="24"/>
          <w:szCs w:val="24"/>
        </w:rPr>
      </w:pPr>
      <w:r w:rsidRPr="004D2570">
        <w:rPr>
          <w:rFonts w:ascii="Arial" w:hAnsi="Arial" w:cs="Arial"/>
          <w:sz w:val="24"/>
          <w:szCs w:val="24"/>
        </w:rPr>
        <w:t>Describe your circumstances:</w:t>
      </w:r>
    </w:p>
    <w:p w14:paraId="51D1CAF9" w14:textId="77777777" w:rsidR="004D2570" w:rsidRPr="004D2570" w:rsidRDefault="004D2570" w:rsidP="004D2570">
      <w:pPr>
        <w:ind w:left="360"/>
        <w:jc w:val="both"/>
        <w:rPr>
          <w:rFonts w:ascii="Arial" w:hAnsi="Arial" w:cs="Arial"/>
          <w:sz w:val="24"/>
          <w:szCs w:val="24"/>
        </w:rPr>
      </w:pPr>
    </w:p>
    <w:p w14:paraId="2C74C672" w14:textId="77777777" w:rsidR="004D2570" w:rsidRDefault="004D2570" w:rsidP="004D2570">
      <w:pPr>
        <w:rPr>
          <w:rFonts w:ascii="Arial" w:hAnsi="Arial" w:cs="Arial"/>
        </w:rPr>
      </w:pPr>
    </w:p>
    <w:p w14:paraId="16EDDDC8" w14:textId="77777777" w:rsidR="004D2570" w:rsidRDefault="004D2570" w:rsidP="004D2570">
      <w:pPr>
        <w:rPr>
          <w:rFonts w:ascii="Arial" w:hAnsi="Arial" w:cs="Arial"/>
        </w:rPr>
      </w:pPr>
    </w:p>
    <w:p w14:paraId="3E61F761" w14:textId="77777777" w:rsidR="004D2570" w:rsidRDefault="004D2570" w:rsidP="004D2570">
      <w:pPr>
        <w:rPr>
          <w:rFonts w:ascii="Arial" w:hAnsi="Arial" w:cs="Arial"/>
        </w:rPr>
      </w:pPr>
    </w:p>
    <w:p w14:paraId="4F5C2725" w14:textId="77777777" w:rsidR="004D2570" w:rsidRDefault="004D2570" w:rsidP="004D2570">
      <w:pPr>
        <w:rPr>
          <w:rFonts w:ascii="Arial" w:hAnsi="Arial" w:cs="Arial"/>
        </w:rPr>
      </w:pPr>
    </w:p>
    <w:p w14:paraId="1D56874B" w14:textId="77777777" w:rsidR="004D2570" w:rsidRDefault="004D2570" w:rsidP="004D2570">
      <w:pPr>
        <w:rPr>
          <w:rFonts w:ascii="Arial" w:hAnsi="Arial" w:cs="Arial"/>
        </w:rPr>
      </w:pPr>
    </w:p>
    <w:p w14:paraId="1B90FB5A" w14:textId="77777777" w:rsidR="004D2570" w:rsidRDefault="004D2570" w:rsidP="004D2570">
      <w:pPr>
        <w:rPr>
          <w:rFonts w:ascii="Arial" w:hAnsi="Arial" w:cs="Arial"/>
        </w:rPr>
      </w:pPr>
    </w:p>
    <w:p w14:paraId="24075A87" w14:textId="77777777" w:rsidR="004D2570" w:rsidRDefault="004D2570" w:rsidP="004D2570">
      <w:pPr>
        <w:rPr>
          <w:rFonts w:ascii="Arial" w:hAnsi="Arial" w:cs="Arial"/>
        </w:rPr>
      </w:pPr>
    </w:p>
    <w:p w14:paraId="4928B4AD" w14:textId="77777777" w:rsidR="004D2570" w:rsidRDefault="004D2570" w:rsidP="004D2570">
      <w:pPr>
        <w:rPr>
          <w:rFonts w:ascii="Arial" w:hAnsi="Arial" w:cs="Arial"/>
        </w:rPr>
      </w:pPr>
    </w:p>
    <w:p w14:paraId="39A81D33" w14:textId="77777777" w:rsidR="004D2570" w:rsidRPr="00610C60" w:rsidRDefault="004D2570" w:rsidP="004D2570">
      <w:pPr>
        <w:spacing w:before="60" w:after="120"/>
        <w:ind w:right="356"/>
        <w:jc w:val="both"/>
        <w:rPr>
          <w:rFonts w:ascii="Arial" w:hAnsi="Arial" w:cs="Arial"/>
        </w:rPr>
      </w:pPr>
      <w:r w:rsidRPr="004D2570">
        <w:rPr>
          <w:rFonts w:ascii="Arial" w:hAnsi="Arial" w:cs="Arial"/>
          <w:sz w:val="24"/>
          <w:szCs w:val="24"/>
        </w:rPr>
        <w:t>Describe the effect of your circumstances on the decision that you are appealing against:</w:t>
      </w:r>
    </w:p>
    <w:p w14:paraId="01750AE4" w14:textId="77777777" w:rsidR="004D2570" w:rsidRDefault="004D2570" w:rsidP="004D2570">
      <w:pPr>
        <w:rPr>
          <w:rFonts w:ascii="Arial" w:hAnsi="Arial" w:cs="Arial"/>
        </w:rPr>
      </w:pPr>
    </w:p>
    <w:p w14:paraId="022F8CBF" w14:textId="77777777" w:rsidR="004D2570" w:rsidRDefault="004D2570" w:rsidP="004D2570">
      <w:pPr>
        <w:ind w:left="313" w:hanging="284"/>
        <w:rPr>
          <w:rFonts w:ascii="Arial" w:hAnsi="Arial" w:cs="Arial"/>
        </w:rPr>
      </w:pPr>
    </w:p>
    <w:p w14:paraId="75372C8A" w14:textId="77777777" w:rsidR="004D2570" w:rsidRDefault="004D2570" w:rsidP="004D2570">
      <w:pPr>
        <w:ind w:left="313" w:hanging="284"/>
        <w:rPr>
          <w:rFonts w:ascii="Arial" w:hAnsi="Arial" w:cs="Arial"/>
        </w:rPr>
      </w:pPr>
    </w:p>
    <w:p w14:paraId="60B49577" w14:textId="77777777" w:rsidR="004D2570" w:rsidRDefault="004D2570" w:rsidP="004D2570">
      <w:pPr>
        <w:ind w:left="313" w:hanging="284"/>
        <w:rPr>
          <w:rFonts w:ascii="Arial" w:hAnsi="Arial" w:cs="Arial"/>
        </w:rPr>
      </w:pPr>
    </w:p>
    <w:p w14:paraId="0AD6D3F8" w14:textId="77777777" w:rsidR="004D2570" w:rsidRDefault="004D2570" w:rsidP="004D2570">
      <w:pPr>
        <w:ind w:left="313" w:hanging="284"/>
        <w:rPr>
          <w:rFonts w:ascii="Arial" w:hAnsi="Arial" w:cs="Arial"/>
        </w:rPr>
      </w:pPr>
    </w:p>
    <w:p w14:paraId="6E8E8D7C" w14:textId="77777777" w:rsidR="004D2570" w:rsidRPr="004D2570" w:rsidRDefault="004D2570" w:rsidP="004D2570">
      <w:pPr>
        <w:spacing w:before="60" w:after="120"/>
        <w:ind w:right="356"/>
        <w:jc w:val="both"/>
        <w:rPr>
          <w:rFonts w:ascii="Arial" w:hAnsi="Arial" w:cs="Arial"/>
          <w:sz w:val="24"/>
          <w:szCs w:val="24"/>
        </w:rPr>
      </w:pPr>
    </w:p>
    <w:p w14:paraId="6DD6B752" w14:textId="77777777" w:rsidR="004D2570" w:rsidRPr="004D2570" w:rsidRDefault="004D2570" w:rsidP="004D2570">
      <w:pPr>
        <w:spacing w:before="60" w:after="120"/>
        <w:ind w:right="356"/>
        <w:jc w:val="both"/>
        <w:rPr>
          <w:rFonts w:ascii="Arial" w:hAnsi="Arial" w:cs="Arial"/>
          <w:sz w:val="24"/>
          <w:szCs w:val="24"/>
        </w:rPr>
      </w:pPr>
      <w:r w:rsidRPr="004D2570">
        <w:rPr>
          <w:rFonts w:ascii="Arial" w:hAnsi="Arial" w:cs="Arial"/>
          <w:sz w:val="24"/>
          <w:szCs w:val="24"/>
        </w:rPr>
        <w:t>What would you like to happen next if your appeal is accepted (if you are requesting a further attempt at an assessment, please state whether you are requesting a first sit or resit opportunity):</w:t>
      </w:r>
    </w:p>
    <w:p w14:paraId="6143A692" w14:textId="77777777" w:rsidR="004D2570" w:rsidRPr="004D2570" w:rsidRDefault="004D2570" w:rsidP="004D2570">
      <w:pPr>
        <w:spacing w:before="60" w:after="120"/>
        <w:ind w:right="356"/>
        <w:jc w:val="both"/>
        <w:rPr>
          <w:rFonts w:ascii="Arial" w:hAnsi="Arial" w:cs="Arial"/>
          <w:sz w:val="24"/>
          <w:szCs w:val="24"/>
        </w:rPr>
      </w:pPr>
    </w:p>
    <w:p w14:paraId="7B5A0A86" w14:textId="77777777" w:rsidR="004D2570" w:rsidRPr="004D2570" w:rsidRDefault="004D2570" w:rsidP="004D2570">
      <w:pPr>
        <w:spacing w:before="60" w:after="120"/>
        <w:ind w:right="356"/>
        <w:jc w:val="both"/>
        <w:rPr>
          <w:rFonts w:ascii="Arial" w:hAnsi="Arial" w:cs="Arial"/>
          <w:sz w:val="24"/>
          <w:szCs w:val="24"/>
        </w:rPr>
      </w:pPr>
    </w:p>
    <w:p w14:paraId="4852AE91" w14:textId="77777777" w:rsidR="004D2570" w:rsidRPr="004D2570" w:rsidRDefault="004D2570" w:rsidP="004D2570">
      <w:pPr>
        <w:spacing w:before="60" w:after="120"/>
        <w:ind w:right="356"/>
        <w:jc w:val="both"/>
        <w:rPr>
          <w:rFonts w:ascii="Arial" w:hAnsi="Arial" w:cs="Arial"/>
          <w:sz w:val="24"/>
          <w:szCs w:val="24"/>
        </w:rPr>
      </w:pPr>
    </w:p>
    <w:p w14:paraId="26FFBC21" w14:textId="77777777" w:rsidR="004D2570" w:rsidRDefault="004D2570" w:rsidP="004D2570">
      <w:pPr>
        <w:spacing w:before="60" w:after="120"/>
        <w:ind w:right="356"/>
        <w:jc w:val="both"/>
        <w:rPr>
          <w:rFonts w:ascii="Arial" w:hAnsi="Arial" w:cs="Arial"/>
          <w:sz w:val="24"/>
          <w:szCs w:val="24"/>
        </w:rPr>
      </w:pPr>
    </w:p>
    <w:p w14:paraId="1ED16262" w14:textId="77777777" w:rsidR="004D2570" w:rsidRDefault="004D2570" w:rsidP="004D2570">
      <w:pPr>
        <w:spacing w:before="60" w:after="120"/>
        <w:ind w:right="356"/>
        <w:jc w:val="both"/>
        <w:rPr>
          <w:rFonts w:ascii="Arial" w:hAnsi="Arial" w:cs="Arial"/>
          <w:sz w:val="24"/>
          <w:szCs w:val="24"/>
        </w:rPr>
      </w:pPr>
    </w:p>
    <w:p w14:paraId="61B80192" w14:textId="77777777" w:rsidR="004D2570" w:rsidRPr="004D2570" w:rsidRDefault="004D2570" w:rsidP="004D2570">
      <w:pPr>
        <w:spacing w:before="60" w:after="120"/>
        <w:ind w:right="356"/>
        <w:jc w:val="both"/>
        <w:rPr>
          <w:rFonts w:ascii="Arial" w:hAnsi="Arial" w:cs="Arial"/>
          <w:sz w:val="24"/>
          <w:szCs w:val="24"/>
        </w:rPr>
      </w:pPr>
    </w:p>
    <w:p w14:paraId="3BE11475" w14:textId="77777777" w:rsidR="004D2570" w:rsidRPr="004D2570" w:rsidRDefault="004D2570" w:rsidP="004D2570">
      <w:pPr>
        <w:spacing w:before="60" w:after="120"/>
        <w:ind w:right="356"/>
        <w:jc w:val="both"/>
        <w:rPr>
          <w:rFonts w:ascii="Arial" w:hAnsi="Arial" w:cs="Arial"/>
          <w:sz w:val="24"/>
          <w:szCs w:val="24"/>
        </w:rPr>
      </w:pPr>
    </w:p>
    <w:p w14:paraId="44DA9782" w14:textId="77777777" w:rsidR="004D2570" w:rsidRPr="004D2570" w:rsidRDefault="004D2570" w:rsidP="004D2570">
      <w:pPr>
        <w:spacing w:before="60" w:after="120"/>
        <w:ind w:right="356"/>
        <w:jc w:val="both"/>
        <w:rPr>
          <w:rFonts w:ascii="Arial" w:hAnsi="Arial" w:cs="Arial"/>
          <w:sz w:val="24"/>
          <w:szCs w:val="24"/>
        </w:rPr>
      </w:pPr>
    </w:p>
    <w:p w14:paraId="10F32940" w14:textId="77777777" w:rsidR="004D2570" w:rsidRDefault="004D2570" w:rsidP="004D2570">
      <w:pPr>
        <w:spacing w:before="60" w:after="120"/>
        <w:ind w:right="356"/>
        <w:jc w:val="both"/>
        <w:rPr>
          <w:rFonts w:ascii="Arial" w:hAnsi="Arial" w:cs="Arial"/>
          <w:sz w:val="24"/>
          <w:szCs w:val="24"/>
        </w:rPr>
      </w:pPr>
      <w:r w:rsidRPr="004D2570">
        <w:rPr>
          <w:rFonts w:ascii="Arial" w:hAnsi="Arial" w:cs="Arial"/>
          <w:sz w:val="24"/>
          <w:szCs w:val="24"/>
        </w:rPr>
        <w:lastRenderedPageBreak/>
        <w:t xml:space="preserve">What type of evidence do you have to support your </w:t>
      </w:r>
      <w:proofErr w:type="gramStart"/>
      <w:r w:rsidRPr="004D2570">
        <w:rPr>
          <w:rFonts w:ascii="Arial" w:hAnsi="Arial" w:cs="Arial"/>
          <w:sz w:val="24"/>
          <w:szCs w:val="24"/>
        </w:rPr>
        <w:t>appeal:</w:t>
      </w:r>
      <w:proofErr w:type="gramEnd"/>
    </w:p>
    <w:p w14:paraId="79A72B83" w14:textId="77777777" w:rsidR="004D2570" w:rsidRPr="004D2570" w:rsidRDefault="004D2570" w:rsidP="004D2570">
      <w:pPr>
        <w:spacing w:before="60" w:after="120"/>
        <w:ind w:right="356"/>
        <w:jc w:val="both"/>
        <w:rPr>
          <w:rFonts w:ascii="Arial" w:hAnsi="Arial" w:cs="Arial"/>
          <w:sz w:val="24"/>
          <w:szCs w:val="24"/>
        </w:rPr>
      </w:pPr>
    </w:p>
    <w:p w14:paraId="5B82399D" w14:textId="77777777" w:rsidR="004D2570" w:rsidRPr="004D2570" w:rsidRDefault="004D2570" w:rsidP="004D2570">
      <w:pPr>
        <w:spacing w:before="60" w:after="120"/>
        <w:ind w:right="356"/>
        <w:jc w:val="both"/>
        <w:rPr>
          <w:rFonts w:ascii="Arial" w:hAnsi="Arial" w:cs="Arial"/>
          <w:sz w:val="24"/>
          <w:szCs w:val="24"/>
        </w:rPr>
      </w:pPr>
    </w:p>
    <w:p w14:paraId="2DE9332C" w14:textId="77777777" w:rsidR="004D2570" w:rsidRPr="004D2570" w:rsidRDefault="004D2570" w:rsidP="004D2570">
      <w:pPr>
        <w:spacing w:before="60" w:after="120"/>
        <w:ind w:right="356"/>
        <w:jc w:val="both"/>
        <w:rPr>
          <w:rFonts w:ascii="Arial" w:hAnsi="Arial" w:cs="Arial"/>
          <w:sz w:val="24"/>
          <w:szCs w:val="24"/>
        </w:rPr>
      </w:pPr>
    </w:p>
    <w:p w14:paraId="665CF17A" w14:textId="77777777" w:rsidR="004D2570" w:rsidRPr="004D2570" w:rsidRDefault="004D2570" w:rsidP="004D2570">
      <w:pPr>
        <w:spacing w:before="60" w:after="120"/>
        <w:ind w:right="356"/>
        <w:jc w:val="both"/>
        <w:rPr>
          <w:rFonts w:ascii="Arial" w:hAnsi="Arial" w:cs="Arial"/>
          <w:sz w:val="24"/>
          <w:szCs w:val="24"/>
        </w:rPr>
      </w:pPr>
    </w:p>
    <w:p w14:paraId="2AD29B6C" w14:textId="77777777" w:rsidR="004D2570" w:rsidRPr="004D2570" w:rsidRDefault="004D2570" w:rsidP="004D2570">
      <w:pPr>
        <w:spacing w:before="60" w:after="120"/>
        <w:ind w:right="356"/>
        <w:jc w:val="both"/>
        <w:rPr>
          <w:rFonts w:ascii="Arial" w:hAnsi="Arial" w:cs="Arial"/>
          <w:sz w:val="24"/>
          <w:szCs w:val="24"/>
        </w:rPr>
      </w:pPr>
    </w:p>
    <w:p w14:paraId="7F72BBE8" w14:textId="778D1250" w:rsidR="00C207BC" w:rsidRPr="003808C7" w:rsidRDefault="004D2570" w:rsidP="004D2570">
      <w:pPr>
        <w:spacing w:before="60" w:after="120"/>
        <w:ind w:right="356"/>
        <w:jc w:val="both"/>
        <w:rPr>
          <w:rFonts w:ascii="Arial" w:hAnsi="Arial" w:cs="Arial"/>
          <w:sz w:val="24"/>
          <w:szCs w:val="24"/>
        </w:rPr>
      </w:pPr>
      <w:r w:rsidRPr="004D2570">
        <w:rPr>
          <w:rFonts w:ascii="Arial" w:hAnsi="Arial" w:cs="Arial"/>
          <w:sz w:val="24"/>
          <w:szCs w:val="24"/>
        </w:rPr>
        <w:t xml:space="preserve"> </w:t>
      </w:r>
      <w:r w:rsidR="003808C7" w:rsidRPr="004D2570">
        <w:rPr>
          <w:rFonts w:ascii="Arial" w:hAnsi="Arial" w:cs="Arial"/>
          <w:sz w:val="24"/>
          <w:szCs w:val="24"/>
        </w:rPr>
        <w:t xml:space="preserve"> </w:t>
      </w:r>
      <w:r w:rsidR="00C207BC" w:rsidRPr="003808C7">
        <w:rPr>
          <w:rFonts w:ascii="Arial" w:hAnsi="Arial" w:cs="Arial"/>
          <w:sz w:val="24"/>
          <w:szCs w:val="24"/>
        </w:rPr>
        <w:t>Please specify you</w:t>
      </w:r>
      <w:r w:rsidR="00B3595C" w:rsidRPr="003808C7">
        <w:rPr>
          <w:rFonts w:ascii="Arial" w:hAnsi="Arial" w:cs="Arial"/>
          <w:sz w:val="24"/>
          <w:szCs w:val="24"/>
        </w:rPr>
        <w:t>r</w:t>
      </w:r>
      <w:r w:rsidR="00C207BC" w:rsidRPr="003808C7">
        <w:rPr>
          <w:rFonts w:ascii="Arial" w:hAnsi="Arial" w:cs="Arial"/>
          <w:sz w:val="24"/>
          <w:szCs w:val="24"/>
        </w:rPr>
        <w:t xml:space="preserve"> </w:t>
      </w:r>
      <w:r w:rsidR="00CC260F" w:rsidRPr="003808C7">
        <w:rPr>
          <w:rFonts w:ascii="Arial" w:hAnsi="Arial" w:cs="Arial"/>
          <w:sz w:val="24"/>
          <w:szCs w:val="24"/>
        </w:rPr>
        <w:t xml:space="preserve">appeal details and </w:t>
      </w:r>
      <w:r w:rsidR="00C207BC" w:rsidRPr="003808C7">
        <w:rPr>
          <w:rFonts w:ascii="Arial" w:hAnsi="Arial" w:cs="Arial"/>
          <w:sz w:val="24"/>
          <w:szCs w:val="24"/>
        </w:rPr>
        <w:t>desired outcome:</w:t>
      </w:r>
    </w:p>
    <w:p w14:paraId="6F9FAAA4" w14:textId="77777777" w:rsidR="00C43821" w:rsidRPr="003808C7" w:rsidRDefault="00C43821" w:rsidP="003808C7">
      <w:pPr>
        <w:jc w:val="both"/>
        <w:rPr>
          <w:rFonts w:ascii="Arial" w:hAnsi="Arial" w:cs="Arial"/>
          <w:sz w:val="24"/>
          <w:szCs w:val="24"/>
        </w:rPr>
      </w:pPr>
    </w:p>
    <w:p w14:paraId="49DB993B" w14:textId="77777777" w:rsidR="004D2570" w:rsidRDefault="004D2570" w:rsidP="003808C7">
      <w:pPr>
        <w:jc w:val="both"/>
        <w:rPr>
          <w:rFonts w:ascii="Arial" w:hAnsi="Arial" w:cs="Arial"/>
          <w:sz w:val="24"/>
          <w:szCs w:val="24"/>
        </w:rPr>
      </w:pPr>
    </w:p>
    <w:p w14:paraId="0892521D" w14:textId="77777777" w:rsidR="004D2570" w:rsidRDefault="004D2570" w:rsidP="003808C7">
      <w:pPr>
        <w:jc w:val="both"/>
        <w:rPr>
          <w:rFonts w:ascii="Arial" w:hAnsi="Arial" w:cs="Arial"/>
          <w:sz w:val="24"/>
          <w:szCs w:val="24"/>
        </w:rPr>
      </w:pPr>
    </w:p>
    <w:p w14:paraId="7064E8AA" w14:textId="77777777" w:rsidR="004D2570" w:rsidRDefault="004D2570" w:rsidP="003808C7">
      <w:pPr>
        <w:jc w:val="both"/>
        <w:rPr>
          <w:rFonts w:ascii="Arial" w:hAnsi="Arial" w:cs="Arial"/>
          <w:sz w:val="24"/>
          <w:szCs w:val="24"/>
        </w:rPr>
      </w:pPr>
    </w:p>
    <w:p w14:paraId="6A3EC28F" w14:textId="77777777" w:rsidR="004D2570" w:rsidRDefault="004D2570" w:rsidP="003808C7">
      <w:pPr>
        <w:jc w:val="both"/>
        <w:rPr>
          <w:rFonts w:ascii="Arial" w:hAnsi="Arial" w:cs="Arial"/>
          <w:sz w:val="24"/>
          <w:szCs w:val="24"/>
        </w:rPr>
      </w:pPr>
    </w:p>
    <w:p w14:paraId="04BACB15" w14:textId="77777777" w:rsidR="004D2570" w:rsidRDefault="004D2570" w:rsidP="003808C7">
      <w:pPr>
        <w:jc w:val="both"/>
        <w:rPr>
          <w:rFonts w:ascii="Arial" w:hAnsi="Arial" w:cs="Arial"/>
          <w:sz w:val="24"/>
          <w:szCs w:val="24"/>
        </w:rPr>
      </w:pPr>
    </w:p>
    <w:p w14:paraId="0D0DA406" w14:textId="77777777" w:rsidR="004D2570" w:rsidRDefault="004D2570" w:rsidP="003808C7">
      <w:pPr>
        <w:jc w:val="both"/>
        <w:rPr>
          <w:rFonts w:ascii="Arial" w:hAnsi="Arial" w:cs="Arial"/>
          <w:sz w:val="24"/>
          <w:szCs w:val="24"/>
        </w:rPr>
      </w:pPr>
    </w:p>
    <w:p w14:paraId="5F5A20EB" w14:textId="77777777" w:rsidR="004D2570" w:rsidRDefault="004D2570" w:rsidP="003808C7">
      <w:pPr>
        <w:jc w:val="both"/>
        <w:rPr>
          <w:rFonts w:ascii="Arial" w:hAnsi="Arial" w:cs="Arial"/>
          <w:sz w:val="24"/>
          <w:szCs w:val="24"/>
        </w:rPr>
      </w:pPr>
    </w:p>
    <w:p w14:paraId="1FADADB1" w14:textId="77777777" w:rsidR="004D2570" w:rsidRDefault="004D2570" w:rsidP="003808C7">
      <w:pPr>
        <w:jc w:val="both"/>
        <w:rPr>
          <w:rFonts w:ascii="Arial" w:hAnsi="Arial" w:cs="Arial"/>
          <w:sz w:val="24"/>
          <w:szCs w:val="24"/>
        </w:rPr>
      </w:pPr>
    </w:p>
    <w:p w14:paraId="64ED1C5E" w14:textId="77777777" w:rsidR="004D2570" w:rsidRDefault="004D2570" w:rsidP="003808C7">
      <w:pPr>
        <w:jc w:val="both"/>
        <w:rPr>
          <w:rFonts w:ascii="Arial" w:hAnsi="Arial" w:cs="Arial"/>
          <w:sz w:val="24"/>
          <w:szCs w:val="24"/>
        </w:rPr>
      </w:pPr>
    </w:p>
    <w:p w14:paraId="77661D68" w14:textId="77777777" w:rsidR="004D2570" w:rsidRDefault="004D2570" w:rsidP="003808C7">
      <w:pPr>
        <w:jc w:val="both"/>
        <w:rPr>
          <w:rFonts w:ascii="Arial" w:hAnsi="Arial" w:cs="Arial"/>
          <w:sz w:val="24"/>
          <w:szCs w:val="24"/>
        </w:rPr>
      </w:pPr>
    </w:p>
    <w:p w14:paraId="23832820" w14:textId="77777777" w:rsidR="004D2570" w:rsidRPr="003808C7" w:rsidRDefault="004D2570" w:rsidP="003808C7">
      <w:pPr>
        <w:jc w:val="both"/>
        <w:rPr>
          <w:rFonts w:ascii="Arial" w:hAnsi="Arial" w:cs="Arial"/>
          <w:sz w:val="24"/>
          <w:szCs w:val="24"/>
        </w:rPr>
      </w:pPr>
    </w:p>
    <w:p w14:paraId="52654C90" w14:textId="176E9A0C" w:rsidR="00030D32" w:rsidRPr="003808C7" w:rsidRDefault="008F2BE3" w:rsidP="003808C7">
      <w:pPr>
        <w:jc w:val="both"/>
        <w:rPr>
          <w:rFonts w:ascii="Arial" w:hAnsi="Arial" w:cs="Arial"/>
          <w:i/>
          <w:sz w:val="24"/>
          <w:szCs w:val="24"/>
        </w:rPr>
      </w:pPr>
      <w:r w:rsidRPr="003808C7">
        <w:rPr>
          <w:rFonts w:ascii="Arial" w:hAnsi="Arial" w:cs="Arial"/>
          <w:i/>
          <w:sz w:val="24"/>
          <w:szCs w:val="24"/>
        </w:rPr>
        <w:t xml:space="preserve">NB: </w:t>
      </w:r>
      <w:r w:rsidR="00030D32" w:rsidRPr="003808C7">
        <w:rPr>
          <w:rFonts w:ascii="Arial" w:hAnsi="Arial" w:cs="Arial"/>
          <w:i/>
          <w:sz w:val="24"/>
          <w:szCs w:val="24"/>
        </w:rPr>
        <w:t xml:space="preserve">Where evidence is not available </w:t>
      </w:r>
      <w:r w:rsidR="00347324" w:rsidRPr="003808C7">
        <w:rPr>
          <w:rFonts w:ascii="Arial" w:hAnsi="Arial" w:cs="Arial"/>
          <w:i/>
          <w:sz w:val="24"/>
          <w:szCs w:val="24"/>
        </w:rPr>
        <w:t>by the deadline for submission of the form, the form should be submitted as required and</w:t>
      </w:r>
      <w:r w:rsidR="00030D32" w:rsidRPr="003808C7">
        <w:rPr>
          <w:rFonts w:ascii="Arial" w:hAnsi="Arial" w:cs="Arial"/>
          <w:i/>
          <w:sz w:val="24"/>
          <w:szCs w:val="24"/>
        </w:rPr>
        <w:t xml:space="preserve"> </w:t>
      </w:r>
      <w:r w:rsidR="00155A71" w:rsidRPr="003808C7">
        <w:rPr>
          <w:rFonts w:ascii="Arial" w:hAnsi="Arial" w:cs="Arial"/>
          <w:i/>
          <w:sz w:val="24"/>
          <w:szCs w:val="24"/>
        </w:rPr>
        <w:t xml:space="preserve">appropriate evidence must be submitted </w:t>
      </w:r>
      <w:r w:rsidR="00B3595C" w:rsidRPr="003808C7">
        <w:rPr>
          <w:rFonts w:ascii="Arial" w:hAnsi="Arial" w:cs="Arial"/>
          <w:i/>
          <w:sz w:val="24"/>
          <w:szCs w:val="24"/>
        </w:rPr>
        <w:t>at a later stage, as requested</w:t>
      </w:r>
      <w:r w:rsidR="00030D32" w:rsidRPr="003808C7">
        <w:rPr>
          <w:rFonts w:ascii="Arial" w:hAnsi="Arial" w:cs="Arial"/>
          <w:i/>
          <w:sz w:val="24"/>
          <w:szCs w:val="24"/>
        </w:rPr>
        <w:t>.  I</w:t>
      </w:r>
      <w:r w:rsidRPr="003808C7">
        <w:rPr>
          <w:rFonts w:ascii="Arial" w:hAnsi="Arial" w:cs="Arial"/>
          <w:i/>
          <w:sz w:val="24"/>
          <w:szCs w:val="24"/>
        </w:rPr>
        <w:t xml:space="preserve">f the evidence is not in English an authenticated independent translation must also be attached.  </w:t>
      </w:r>
    </w:p>
    <w:p w14:paraId="1337092E" w14:textId="77777777" w:rsidR="007D107F" w:rsidRPr="003808C7" w:rsidRDefault="007D107F" w:rsidP="003808C7">
      <w:pPr>
        <w:jc w:val="both"/>
        <w:rPr>
          <w:rFonts w:ascii="Arial" w:hAnsi="Arial" w:cs="Arial"/>
          <w:sz w:val="24"/>
          <w:szCs w:val="24"/>
        </w:rPr>
      </w:pPr>
    </w:p>
    <w:p w14:paraId="4167ED85" w14:textId="77777777" w:rsidR="001A3262" w:rsidRPr="003808C7" w:rsidRDefault="001A3262" w:rsidP="003808C7">
      <w:pPr>
        <w:jc w:val="both"/>
        <w:rPr>
          <w:rFonts w:ascii="Arial" w:hAnsi="Arial" w:cs="Arial"/>
          <w:sz w:val="24"/>
          <w:szCs w:val="24"/>
        </w:rPr>
      </w:pPr>
    </w:p>
    <w:p w14:paraId="4B0FEFEA" w14:textId="77777777" w:rsidR="001A3262" w:rsidRPr="003808C7" w:rsidRDefault="001A3262" w:rsidP="003808C7">
      <w:pPr>
        <w:jc w:val="both"/>
        <w:rPr>
          <w:rFonts w:ascii="Arial" w:hAnsi="Arial" w:cs="Arial"/>
          <w:sz w:val="24"/>
          <w:szCs w:val="24"/>
        </w:rPr>
      </w:pPr>
    </w:p>
    <w:p w14:paraId="3D73D3BA" w14:textId="77777777" w:rsidR="00E31F4E" w:rsidRPr="003808C7" w:rsidRDefault="00E31F4E" w:rsidP="003808C7">
      <w:pPr>
        <w:jc w:val="both"/>
        <w:rPr>
          <w:rFonts w:ascii="Arial" w:hAnsi="Arial" w:cs="Arial"/>
          <w:b/>
          <w:sz w:val="24"/>
          <w:szCs w:val="24"/>
        </w:rPr>
      </w:pPr>
    </w:p>
    <w:p w14:paraId="1F8E59BE" w14:textId="77777777" w:rsidR="00CC260F" w:rsidRPr="003808C7" w:rsidRDefault="00CC260F" w:rsidP="003808C7">
      <w:pPr>
        <w:jc w:val="both"/>
        <w:rPr>
          <w:rFonts w:ascii="Arial" w:hAnsi="Arial" w:cs="Arial"/>
          <w:b/>
          <w:sz w:val="24"/>
          <w:szCs w:val="24"/>
        </w:rPr>
      </w:pPr>
    </w:p>
    <w:p w14:paraId="33159954" w14:textId="77777777" w:rsidR="00CB3561" w:rsidRPr="003808C7" w:rsidRDefault="00CB3561" w:rsidP="003808C7">
      <w:pPr>
        <w:pStyle w:val="ListParagraph"/>
        <w:numPr>
          <w:ilvl w:val="0"/>
          <w:numId w:val="32"/>
        </w:numPr>
        <w:ind w:left="567" w:hanging="567"/>
        <w:jc w:val="both"/>
        <w:rPr>
          <w:rFonts w:ascii="Arial" w:hAnsi="Arial" w:cs="Arial"/>
          <w:b/>
          <w:sz w:val="24"/>
          <w:szCs w:val="24"/>
        </w:rPr>
      </w:pPr>
      <w:r w:rsidRPr="003808C7">
        <w:rPr>
          <w:rFonts w:ascii="Arial" w:hAnsi="Arial" w:cs="Arial"/>
          <w:b/>
          <w:sz w:val="24"/>
          <w:szCs w:val="24"/>
        </w:rPr>
        <w:t>Student confirmation</w:t>
      </w:r>
    </w:p>
    <w:p w14:paraId="5EA7F40B" w14:textId="77777777" w:rsidR="00155A71" w:rsidRPr="003808C7" w:rsidRDefault="00155A71" w:rsidP="003808C7">
      <w:pPr>
        <w:jc w:val="both"/>
        <w:rPr>
          <w:rFonts w:ascii="Arial" w:hAnsi="Arial" w:cs="Arial"/>
          <w:sz w:val="24"/>
          <w:szCs w:val="24"/>
        </w:rPr>
      </w:pPr>
    </w:p>
    <w:p w14:paraId="6C4A439A" w14:textId="77777777" w:rsidR="00155A71" w:rsidRPr="003808C7" w:rsidRDefault="00DB45C6" w:rsidP="003808C7">
      <w:pPr>
        <w:jc w:val="both"/>
        <w:rPr>
          <w:rFonts w:ascii="Arial" w:hAnsi="Arial" w:cs="Arial"/>
          <w:sz w:val="24"/>
          <w:szCs w:val="24"/>
        </w:rPr>
      </w:pPr>
      <w:r w:rsidRPr="003808C7">
        <w:rPr>
          <w:rFonts w:ascii="Arial" w:hAnsi="Arial" w:cs="Arial"/>
          <w:sz w:val="24"/>
          <w:szCs w:val="24"/>
        </w:rPr>
        <w:t>I confirm that the information provided is true</w:t>
      </w:r>
      <w:r w:rsidR="00C207BC" w:rsidRPr="003808C7">
        <w:rPr>
          <w:rFonts w:ascii="Arial" w:hAnsi="Arial" w:cs="Arial"/>
          <w:sz w:val="24"/>
          <w:szCs w:val="24"/>
        </w:rPr>
        <w:t>, to the best of my knowledge</w:t>
      </w:r>
      <w:r w:rsidRPr="003808C7">
        <w:rPr>
          <w:rFonts w:ascii="Arial" w:hAnsi="Arial" w:cs="Arial"/>
          <w:sz w:val="24"/>
          <w:szCs w:val="24"/>
        </w:rPr>
        <w:t>:</w:t>
      </w:r>
    </w:p>
    <w:p w14:paraId="78106394" w14:textId="77777777" w:rsidR="00155A71" w:rsidRPr="003808C7" w:rsidRDefault="00155A71" w:rsidP="003808C7">
      <w:pPr>
        <w:jc w:val="both"/>
        <w:rPr>
          <w:rFonts w:ascii="Arial" w:hAnsi="Arial" w:cs="Arial"/>
          <w:sz w:val="24"/>
          <w:szCs w:val="24"/>
        </w:rPr>
      </w:pPr>
    </w:p>
    <w:p w14:paraId="27C90FB1" w14:textId="77777777" w:rsidR="00155A71" w:rsidRPr="003808C7" w:rsidRDefault="00155A71" w:rsidP="003808C7">
      <w:pPr>
        <w:jc w:val="both"/>
        <w:rPr>
          <w:rFonts w:ascii="Arial" w:hAnsi="Arial" w:cs="Arial"/>
          <w:sz w:val="24"/>
          <w:szCs w:val="24"/>
        </w:rPr>
      </w:pPr>
    </w:p>
    <w:p w14:paraId="676BB491" w14:textId="77777777" w:rsidR="005B696C" w:rsidRPr="003808C7" w:rsidRDefault="005B696C" w:rsidP="003808C7">
      <w:pPr>
        <w:jc w:val="both"/>
        <w:rPr>
          <w:rFonts w:ascii="Arial" w:hAnsi="Arial" w:cs="Arial"/>
          <w:sz w:val="24"/>
          <w:szCs w:val="24"/>
        </w:rPr>
      </w:pPr>
    </w:p>
    <w:p w14:paraId="29FB1284" w14:textId="77777777" w:rsidR="00924468" w:rsidRPr="003808C7" w:rsidRDefault="005B696C" w:rsidP="003808C7">
      <w:pPr>
        <w:jc w:val="both"/>
        <w:rPr>
          <w:rFonts w:ascii="Arial" w:hAnsi="Arial" w:cs="Arial"/>
          <w:sz w:val="24"/>
          <w:szCs w:val="24"/>
        </w:rPr>
      </w:pPr>
      <w:r w:rsidRPr="003808C7">
        <w:rPr>
          <w:rFonts w:ascii="Arial" w:hAnsi="Arial" w:cs="Arial"/>
          <w:sz w:val="24"/>
          <w:szCs w:val="24"/>
        </w:rPr>
        <w:t xml:space="preserve">Signed (Student): </w:t>
      </w:r>
      <w:r w:rsidR="00107227" w:rsidRPr="003808C7">
        <w:rPr>
          <w:rFonts w:ascii="Arial" w:hAnsi="Arial" w:cs="Arial"/>
          <w:sz w:val="24"/>
          <w:szCs w:val="24"/>
        </w:rPr>
        <w:t>_________________________________</w:t>
      </w:r>
      <w:r w:rsidR="00843404" w:rsidRPr="003808C7">
        <w:rPr>
          <w:rFonts w:ascii="Arial" w:hAnsi="Arial" w:cs="Arial"/>
          <w:sz w:val="24"/>
          <w:szCs w:val="24"/>
        </w:rPr>
        <w:t>______________________</w:t>
      </w:r>
      <w:r w:rsidR="00924468" w:rsidRPr="003808C7">
        <w:rPr>
          <w:rFonts w:ascii="Arial" w:hAnsi="Arial" w:cs="Arial"/>
          <w:sz w:val="24"/>
          <w:szCs w:val="24"/>
        </w:rPr>
        <w:t xml:space="preserve">     </w:t>
      </w:r>
      <w:r w:rsidRPr="003808C7">
        <w:rPr>
          <w:rFonts w:ascii="Arial" w:hAnsi="Arial" w:cs="Arial"/>
          <w:sz w:val="24"/>
          <w:szCs w:val="24"/>
        </w:rPr>
        <w:t xml:space="preserve">Date: </w:t>
      </w:r>
      <w:r w:rsidR="00107227" w:rsidRPr="003808C7">
        <w:rPr>
          <w:rFonts w:ascii="Arial" w:hAnsi="Arial" w:cs="Arial"/>
          <w:sz w:val="24"/>
          <w:szCs w:val="24"/>
        </w:rPr>
        <w:t>_______________________________</w:t>
      </w:r>
    </w:p>
    <w:p w14:paraId="200224C0" w14:textId="77777777" w:rsidR="00830D2F" w:rsidRPr="003808C7" w:rsidRDefault="00830D2F" w:rsidP="003808C7">
      <w:pPr>
        <w:jc w:val="both"/>
        <w:rPr>
          <w:rFonts w:ascii="Arial" w:hAnsi="Arial" w:cs="Arial"/>
          <w:b/>
          <w:sz w:val="24"/>
          <w:szCs w:val="24"/>
        </w:rPr>
      </w:pPr>
    </w:p>
    <w:p w14:paraId="0D48A894" w14:textId="77777777" w:rsidR="00B72C5F" w:rsidRPr="003808C7" w:rsidRDefault="00DA4724" w:rsidP="003808C7">
      <w:pPr>
        <w:jc w:val="both"/>
        <w:rPr>
          <w:rStyle w:val="Hyperlink"/>
          <w:rFonts w:ascii="Arial" w:hAnsi="Arial" w:cs="Arial"/>
          <w:sz w:val="24"/>
          <w:szCs w:val="24"/>
        </w:rPr>
      </w:pPr>
      <w:r w:rsidRPr="003808C7">
        <w:rPr>
          <w:rFonts w:ascii="Arial" w:hAnsi="Arial" w:cs="Arial"/>
          <w:sz w:val="24"/>
          <w:szCs w:val="24"/>
        </w:rPr>
        <w:t xml:space="preserve">All enquiries should be addressed to </w:t>
      </w:r>
      <w:r w:rsidR="00AE3CD7" w:rsidRPr="003808C7">
        <w:rPr>
          <w:rFonts w:ascii="Arial" w:hAnsi="Arial" w:cs="Arial"/>
          <w:sz w:val="24"/>
          <w:szCs w:val="24"/>
        </w:rPr>
        <w:t>beata@miuc.org</w:t>
      </w:r>
    </w:p>
    <w:p w14:paraId="3777EC8A" w14:textId="77777777" w:rsidR="00B3595C" w:rsidRPr="003808C7" w:rsidRDefault="00B3595C" w:rsidP="003808C7">
      <w:pPr>
        <w:jc w:val="both"/>
        <w:rPr>
          <w:rFonts w:ascii="Arial" w:hAnsi="Arial" w:cs="Arial"/>
          <w:sz w:val="24"/>
          <w:szCs w:val="24"/>
        </w:rPr>
      </w:pPr>
    </w:p>
    <w:p w14:paraId="0EBA3B82" w14:textId="77777777" w:rsidR="001A3262" w:rsidRPr="003808C7" w:rsidRDefault="001A3262" w:rsidP="003808C7">
      <w:pPr>
        <w:jc w:val="both"/>
        <w:rPr>
          <w:rFonts w:ascii="Arial" w:hAnsi="Arial" w:cs="Arial"/>
          <w:b/>
          <w:i/>
          <w:sz w:val="24"/>
          <w:szCs w:val="24"/>
        </w:rPr>
      </w:pPr>
    </w:p>
    <w:p w14:paraId="1989A7BF" w14:textId="77777777" w:rsidR="001A3262" w:rsidRPr="003808C7" w:rsidRDefault="001A3262" w:rsidP="003808C7">
      <w:pPr>
        <w:jc w:val="both"/>
        <w:rPr>
          <w:rFonts w:ascii="Arial" w:hAnsi="Arial" w:cs="Arial"/>
          <w:b/>
          <w:i/>
          <w:sz w:val="24"/>
          <w:szCs w:val="24"/>
        </w:rPr>
      </w:pPr>
    </w:p>
    <w:p w14:paraId="50F502BB" w14:textId="77777777" w:rsidR="001A3262" w:rsidRPr="003808C7" w:rsidRDefault="001A3262" w:rsidP="003808C7">
      <w:pPr>
        <w:jc w:val="both"/>
        <w:rPr>
          <w:rFonts w:ascii="Arial" w:hAnsi="Arial" w:cs="Arial"/>
          <w:b/>
          <w:i/>
          <w:sz w:val="24"/>
          <w:szCs w:val="24"/>
        </w:rPr>
      </w:pPr>
    </w:p>
    <w:p w14:paraId="6276B08D" w14:textId="77777777" w:rsidR="001A3262" w:rsidRPr="003808C7" w:rsidRDefault="001A3262" w:rsidP="003808C7">
      <w:pPr>
        <w:jc w:val="both"/>
        <w:rPr>
          <w:rFonts w:ascii="Arial" w:hAnsi="Arial" w:cs="Arial"/>
          <w:b/>
          <w:i/>
          <w:sz w:val="24"/>
          <w:szCs w:val="24"/>
        </w:rPr>
      </w:pPr>
    </w:p>
    <w:p w14:paraId="7E5FEB48" w14:textId="77777777" w:rsidR="001A3262" w:rsidRPr="003808C7" w:rsidRDefault="001A3262" w:rsidP="003808C7">
      <w:pPr>
        <w:jc w:val="both"/>
        <w:rPr>
          <w:rFonts w:ascii="Arial" w:hAnsi="Arial" w:cs="Arial"/>
          <w:b/>
          <w:i/>
          <w:sz w:val="24"/>
          <w:szCs w:val="24"/>
        </w:rPr>
      </w:pPr>
    </w:p>
    <w:p w14:paraId="40D23619" w14:textId="77777777" w:rsidR="00B3595C" w:rsidRPr="003808C7" w:rsidRDefault="00B3595C" w:rsidP="003808C7">
      <w:pPr>
        <w:jc w:val="both"/>
        <w:rPr>
          <w:rFonts w:ascii="Arial" w:hAnsi="Arial" w:cs="Arial"/>
          <w:sz w:val="24"/>
          <w:szCs w:val="24"/>
        </w:rPr>
      </w:pPr>
      <w:r w:rsidRPr="003808C7">
        <w:rPr>
          <w:rFonts w:ascii="Arial" w:hAnsi="Arial" w:cs="Arial"/>
          <w:b/>
          <w:i/>
          <w:sz w:val="24"/>
          <w:szCs w:val="24"/>
        </w:rPr>
        <w:t xml:space="preserve">Note on Data Protection and Confidentiality:  </w:t>
      </w:r>
      <w:r w:rsidRPr="003808C7">
        <w:rPr>
          <w:rFonts w:ascii="Arial" w:hAnsi="Arial" w:cs="Arial"/>
          <w:sz w:val="24"/>
          <w:szCs w:val="24"/>
        </w:rPr>
        <w:t>The Academic Regulations set out full information on the type and quality of evidence required, and gives examples of circumstances not normally considered as acceptable reasons for appeal.  All evidence submitted in support of an appeal will be treated with full confidentiality in accordance with the Data Protection Act.</w:t>
      </w:r>
    </w:p>
    <w:p w14:paraId="5B722A2F" w14:textId="77777777" w:rsidR="00B3595C" w:rsidRPr="003808C7" w:rsidRDefault="00B3595C" w:rsidP="003808C7">
      <w:pPr>
        <w:jc w:val="both"/>
        <w:rPr>
          <w:rFonts w:ascii="Arial" w:hAnsi="Arial" w:cs="Arial"/>
          <w:i/>
          <w:sz w:val="24"/>
          <w:szCs w:val="24"/>
        </w:rPr>
      </w:pPr>
    </w:p>
    <w:p w14:paraId="45C92364" w14:textId="77777777" w:rsidR="00B3595C" w:rsidRPr="003808C7" w:rsidRDefault="00B3595C" w:rsidP="003808C7">
      <w:pPr>
        <w:jc w:val="both"/>
        <w:rPr>
          <w:rFonts w:ascii="Arial" w:hAnsi="Arial" w:cs="Arial"/>
          <w:b/>
          <w:i/>
          <w:sz w:val="24"/>
          <w:szCs w:val="24"/>
        </w:rPr>
      </w:pPr>
      <w:r w:rsidRPr="003808C7">
        <w:rPr>
          <w:rFonts w:ascii="Arial" w:hAnsi="Arial" w:cs="Arial"/>
          <w:b/>
          <w:i/>
          <w:sz w:val="24"/>
          <w:szCs w:val="24"/>
        </w:rPr>
        <w:t xml:space="preserve">Note. Any student wishing to restrict the sharing of such information should submit this evidence into an envelope marked ‘Head of Academic Registry/Chairs eyes </w:t>
      </w:r>
      <w:proofErr w:type="gramStart"/>
      <w:r w:rsidRPr="003808C7">
        <w:rPr>
          <w:rFonts w:ascii="Arial" w:hAnsi="Arial" w:cs="Arial"/>
          <w:b/>
          <w:i/>
          <w:sz w:val="24"/>
          <w:szCs w:val="24"/>
        </w:rPr>
        <w:t>Only</w:t>
      </w:r>
      <w:proofErr w:type="gramEnd"/>
      <w:r w:rsidRPr="003808C7">
        <w:rPr>
          <w:rFonts w:ascii="Arial" w:hAnsi="Arial" w:cs="Arial"/>
          <w:b/>
          <w:i/>
          <w:sz w:val="24"/>
          <w:szCs w:val="24"/>
        </w:rPr>
        <w:t>’ so that only the Head of Academic Registry and Chair reviews the evidence.</w:t>
      </w:r>
    </w:p>
    <w:p w14:paraId="505F96C2" w14:textId="77777777" w:rsidR="001A3262" w:rsidRPr="003808C7" w:rsidRDefault="001A3262" w:rsidP="003808C7">
      <w:pPr>
        <w:jc w:val="both"/>
        <w:rPr>
          <w:rFonts w:ascii="Arial" w:hAnsi="Arial" w:cs="Arial"/>
          <w:b/>
          <w:i/>
          <w:sz w:val="24"/>
          <w:szCs w:val="24"/>
        </w:rPr>
      </w:pPr>
    </w:p>
    <w:p w14:paraId="7E276BBC" w14:textId="77777777" w:rsidR="001A3262" w:rsidRPr="003808C7" w:rsidRDefault="001A3262" w:rsidP="003808C7">
      <w:pPr>
        <w:jc w:val="both"/>
        <w:rPr>
          <w:rFonts w:ascii="Arial" w:hAnsi="Arial" w:cs="Arial"/>
          <w:b/>
          <w:i/>
          <w:sz w:val="24"/>
          <w:szCs w:val="24"/>
        </w:rPr>
      </w:pPr>
    </w:p>
    <w:p w14:paraId="495D14A4" w14:textId="77777777" w:rsidR="001A3262" w:rsidRPr="003808C7" w:rsidRDefault="001A3262" w:rsidP="003808C7">
      <w:pPr>
        <w:jc w:val="both"/>
        <w:rPr>
          <w:rFonts w:ascii="Arial" w:hAnsi="Arial" w:cs="Arial"/>
          <w:b/>
          <w:i/>
          <w:sz w:val="24"/>
          <w:szCs w:val="24"/>
        </w:rPr>
      </w:pPr>
    </w:p>
    <w:p w14:paraId="12EDAF79" w14:textId="77777777" w:rsidR="001A3262" w:rsidRPr="003808C7" w:rsidRDefault="001A3262" w:rsidP="003808C7">
      <w:pPr>
        <w:jc w:val="both"/>
        <w:rPr>
          <w:rFonts w:ascii="Arial" w:hAnsi="Arial" w:cs="Arial"/>
          <w:b/>
          <w:i/>
          <w:sz w:val="24"/>
          <w:szCs w:val="24"/>
        </w:rPr>
      </w:pPr>
    </w:p>
    <w:p w14:paraId="43716AE8" w14:textId="77777777" w:rsidR="001A3262" w:rsidRPr="003808C7" w:rsidRDefault="001A3262" w:rsidP="003808C7">
      <w:pPr>
        <w:jc w:val="both"/>
        <w:rPr>
          <w:rFonts w:ascii="Arial" w:hAnsi="Arial" w:cs="Arial"/>
          <w:b/>
          <w:i/>
          <w:sz w:val="24"/>
          <w:szCs w:val="24"/>
        </w:rPr>
      </w:pPr>
    </w:p>
    <w:p w14:paraId="711F17BA" w14:textId="77777777" w:rsidR="001A3262" w:rsidRPr="003808C7" w:rsidRDefault="001A3262" w:rsidP="003808C7">
      <w:pPr>
        <w:jc w:val="both"/>
        <w:rPr>
          <w:rFonts w:ascii="Arial" w:hAnsi="Arial" w:cs="Arial"/>
          <w:b/>
          <w:i/>
          <w:sz w:val="24"/>
          <w:szCs w:val="24"/>
        </w:rPr>
      </w:pPr>
    </w:p>
    <w:p w14:paraId="50DE256B" w14:textId="77777777" w:rsidR="001A3262" w:rsidRPr="003808C7" w:rsidRDefault="001A3262" w:rsidP="003808C7">
      <w:pPr>
        <w:jc w:val="both"/>
        <w:rPr>
          <w:rFonts w:ascii="Arial" w:hAnsi="Arial" w:cs="Arial"/>
          <w:b/>
          <w:i/>
          <w:sz w:val="24"/>
          <w:szCs w:val="24"/>
        </w:rPr>
      </w:pPr>
    </w:p>
    <w:p w14:paraId="754E549B" w14:textId="77777777" w:rsidR="001A3262" w:rsidRPr="003808C7" w:rsidRDefault="001A3262" w:rsidP="003808C7">
      <w:pPr>
        <w:jc w:val="both"/>
        <w:rPr>
          <w:rFonts w:ascii="Arial" w:hAnsi="Arial" w:cs="Arial"/>
          <w:b/>
          <w:i/>
          <w:sz w:val="24"/>
          <w:szCs w:val="24"/>
        </w:rPr>
      </w:pPr>
    </w:p>
    <w:p w14:paraId="5910BD3C" w14:textId="77777777" w:rsidR="001A3262" w:rsidRPr="003808C7" w:rsidRDefault="001A3262" w:rsidP="003808C7">
      <w:pPr>
        <w:jc w:val="both"/>
        <w:rPr>
          <w:rFonts w:ascii="Arial" w:hAnsi="Arial" w:cs="Arial"/>
          <w:b/>
          <w:i/>
          <w:sz w:val="24"/>
          <w:szCs w:val="24"/>
        </w:rPr>
      </w:pPr>
    </w:p>
    <w:p w14:paraId="72389B9B" w14:textId="77777777" w:rsidR="001A3262" w:rsidRPr="003808C7" w:rsidRDefault="001A3262" w:rsidP="003808C7">
      <w:pPr>
        <w:jc w:val="both"/>
        <w:rPr>
          <w:rFonts w:ascii="Arial" w:hAnsi="Arial" w:cs="Arial"/>
          <w:b/>
          <w:i/>
          <w:sz w:val="24"/>
          <w:szCs w:val="24"/>
        </w:rPr>
      </w:pPr>
    </w:p>
    <w:p w14:paraId="00B69055" w14:textId="77777777" w:rsidR="001A3262" w:rsidRPr="003808C7" w:rsidRDefault="001A3262" w:rsidP="003808C7">
      <w:pPr>
        <w:jc w:val="both"/>
        <w:rPr>
          <w:rFonts w:ascii="Arial" w:hAnsi="Arial" w:cs="Arial"/>
          <w:b/>
          <w:i/>
          <w:sz w:val="24"/>
          <w:szCs w:val="24"/>
        </w:rPr>
      </w:pPr>
    </w:p>
    <w:p w14:paraId="76CBCCA4" w14:textId="77777777" w:rsidR="00B72C5F" w:rsidRPr="003808C7" w:rsidRDefault="00B72C5F" w:rsidP="003808C7">
      <w:pPr>
        <w:jc w:val="both"/>
        <w:rPr>
          <w:rStyle w:val="Hyperlink"/>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DA4724" w:rsidRPr="003808C7" w14:paraId="4D2361D1" w14:textId="77777777" w:rsidTr="00F55BE9">
        <w:tc>
          <w:tcPr>
            <w:tcW w:w="14786" w:type="dxa"/>
            <w:shd w:val="clear" w:color="auto" w:fill="auto"/>
          </w:tcPr>
          <w:p w14:paraId="03769F87" w14:textId="77777777" w:rsidR="00DA4724" w:rsidRPr="003808C7" w:rsidRDefault="00B72C5F" w:rsidP="003808C7">
            <w:pPr>
              <w:jc w:val="both"/>
              <w:rPr>
                <w:rFonts w:ascii="Arial" w:hAnsi="Arial" w:cs="Arial"/>
                <w:b/>
                <w:sz w:val="24"/>
                <w:szCs w:val="24"/>
              </w:rPr>
            </w:pPr>
            <w:r w:rsidRPr="003808C7">
              <w:rPr>
                <w:rStyle w:val="Hyperlink"/>
                <w:rFonts w:ascii="Arial" w:hAnsi="Arial" w:cs="Arial"/>
                <w:sz w:val="24"/>
                <w:szCs w:val="24"/>
              </w:rPr>
              <w:br w:type="page"/>
            </w:r>
            <w:r w:rsidR="00DA4724" w:rsidRPr="003808C7">
              <w:rPr>
                <w:rFonts w:ascii="Arial" w:hAnsi="Arial" w:cs="Arial"/>
                <w:b/>
                <w:sz w:val="24"/>
                <w:szCs w:val="24"/>
              </w:rPr>
              <w:t xml:space="preserve">For </w:t>
            </w:r>
            <w:r w:rsidR="00C207BC" w:rsidRPr="003808C7">
              <w:rPr>
                <w:rFonts w:ascii="Arial" w:hAnsi="Arial" w:cs="Arial"/>
                <w:b/>
                <w:sz w:val="24"/>
                <w:szCs w:val="24"/>
              </w:rPr>
              <w:t xml:space="preserve">Academic Registry </w:t>
            </w:r>
            <w:r w:rsidR="00DA4724" w:rsidRPr="003808C7">
              <w:rPr>
                <w:rFonts w:ascii="Arial" w:hAnsi="Arial" w:cs="Arial"/>
                <w:b/>
                <w:sz w:val="24"/>
                <w:szCs w:val="24"/>
              </w:rPr>
              <w:t xml:space="preserve">Staff Use only: </w:t>
            </w:r>
          </w:p>
          <w:p w14:paraId="78D2A4ED" w14:textId="77777777" w:rsidR="00DA4724" w:rsidRPr="003808C7" w:rsidRDefault="00DA4724" w:rsidP="003808C7">
            <w:pPr>
              <w:jc w:val="both"/>
              <w:rPr>
                <w:rFonts w:ascii="Arial" w:hAnsi="Arial" w:cs="Arial"/>
                <w:b/>
                <w:sz w:val="24"/>
                <w:szCs w:val="24"/>
              </w:rPr>
            </w:pPr>
          </w:p>
          <w:p w14:paraId="440E22B7" w14:textId="77777777" w:rsidR="00B72C5F" w:rsidRPr="003808C7" w:rsidRDefault="00B72C5F" w:rsidP="003808C7">
            <w:pPr>
              <w:tabs>
                <w:tab w:val="left" w:pos="2268"/>
                <w:tab w:val="left" w:pos="2552"/>
              </w:tabs>
              <w:ind w:left="720"/>
              <w:jc w:val="both"/>
              <w:rPr>
                <w:rFonts w:ascii="Arial" w:hAnsi="Arial" w:cs="Arial"/>
                <w:b/>
                <w:sz w:val="24"/>
                <w:szCs w:val="24"/>
              </w:rPr>
            </w:pPr>
          </w:p>
          <w:p w14:paraId="6D56A1D1" w14:textId="77777777" w:rsidR="00B72C5F" w:rsidRPr="003808C7" w:rsidRDefault="00B72C5F" w:rsidP="003808C7">
            <w:pPr>
              <w:tabs>
                <w:tab w:val="left" w:pos="2268"/>
                <w:tab w:val="left" w:pos="2552"/>
              </w:tabs>
              <w:ind w:left="720"/>
              <w:jc w:val="both"/>
              <w:rPr>
                <w:rFonts w:ascii="Arial" w:hAnsi="Arial" w:cs="Arial"/>
                <w:b/>
                <w:sz w:val="24"/>
                <w:szCs w:val="24"/>
              </w:rPr>
            </w:pPr>
          </w:p>
          <w:p w14:paraId="2F8AB8E0" w14:textId="77777777" w:rsidR="00DA4724" w:rsidRPr="003808C7" w:rsidRDefault="00DA4724" w:rsidP="003808C7">
            <w:pPr>
              <w:jc w:val="both"/>
              <w:rPr>
                <w:rFonts w:ascii="Arial" w:hAnsi="Arial" w:cs="Arial"/>
                <w:b/>
                <w:sz w:val="24"/>
                <w:szCs w:val="24"/>
              </w:rPr>
            </w:pPr>
            <w:r w:rsidRPr="003808C7">
              <w:rPr>
                <w:rFonts w:ascii="Arial" w:hAnsi="Arial" w:cs="Arial"/>
                <w:b/>
                <w:sz w:val="24"/>
                <w:szCs w:val="24"/>
              </w:rPr>
              <w:t>Date received___________________________________</w:t>
            </w:r>
          </w:p>
          <w:p w14:paraId="77E33D37" w14:textId="77777777" w:rsidR="00DA4724" w:rsidRPr="003808C7" w:rsidRDefault="00DA4724" w:rsidP="003808C7">
            <w:pPr>
              <w:jc w:val="both"/>
              <w:rPr>
                <w:rFonts w:ascii="Arial" w:hAnsi="Arial" w:cs="Arial"/>
                <w:b/>
                <w:sz w:val="24"/>
                <w:szCs w:val="24"/>
              </w:rPr>
            </w:pPr>
          </w:p>
          <w:p w14:paraId="63B070FF" w14:textId="77777777" w:rsidR="00B72C5F" w:rsidRPr="003808C7" w:rsidRDefault="00B72C5F" w:rsidP="003808C7">
            <w:pPr>
              <w:jc w:val="both"/>
              <w:rPr>
                <w:rFonts w:ascii="Arial" w:hAnsi="Arial" w:cs="Arial"/>
                <w:b/>
                <w:sz w:val="24"/>
                <w:szCs w:val="24"/>
              </w:rPr>
            </w:pPr>
          </w:p>
          <w:p w14:paraId="02EBD6F5" w14:textId="77777777" w:rsidR="00DA4724" w:rsidRPr="003808C7" w:rsidRDefault="00DA4724" w:rsidP="003808C7">
            <w:pPr>
              <w:jc w:val="both"/>
              <w:rPr>
                <w:rFonts w:ascii="Arial" w:hAnsi="Arial" w:cs="Arial"/>
                <w:b/>
                <w:sz w:val="24"/>
                <w:szCs w:val="24"/>
              </w:rPr>
            </w:pPr>
            <w:r w:rsidRPr="003808C7">
              <w:rPr>
                <w:rFonts w:ascii="Arial" w:hAnsi="Arial" w:cs="Arial"/>
                <w:b/>
                <w:sz w:val="24"/>
                <w:szCs w:val="24"/>
              </w:rPr>
              <w:t xml:space="preserve">Name of </w:t>
            </w:r>
            <w:r w:rsidR="00C207BC" w:rsidRPr="003808C7">
              <w:rPr>
                <w:rFonts w:ascii="Arial" w:hAnsi="Arial" w:cs="Arial"/>
                <w:b/>
                <w:sz w:val="24"/>
                <w:szCs w:val="24"/>
              </w:rPr>
              <w:t>Academic Registry</w:t>
            </w:r>
            <w:r w:rsidRPr="003808C7">
              <w:rPr>
                <w:rFonts w:ascii="Arial" w:hAnsi="Arial" w:cs="Arial"/>
                <w:b/>
                <w:sz w:val="24"/>
                <w:szCs w:val="24"/>
              </w:rPr>
              <w:t xml:space="preserve"> Administrator_________________________________________  Signature_________________________</w:t>
            </w:r>
          </w:p>
          <w:p w14:paraId="2CA23332" w14:textId="77777777" w:rsidR="00773C0C" w:rsidRPr="003808C7" w:rsidRDefault="00773C0C" w:rsidP="003808C7">
            <w:pPr>
              <w:jc w:val="both"/>
              <w:rPr>
                <w:rFonts w:ascii="Arial" w:hAnsi="Arial" w:cs="Arial"/>
                <w:b/>
                <w:sz w:val="24"/>
                <w:szCs w:val="24"/>
              </w:rPr>
            </w:pPr>
          </w:p>
          <w:p w14:paraId="6592D5DD" w14:textId="77777777" w:rsidR="00DA4724" w:rsidRPr="003808C7" w:rsidRDefault="00DA4724" w:rsidP="003808C7">
            <w:pPr>
              <w:jc w:val="both"/>
              <w:rPr>
                <w:rFonts w:ascii="Arial" w:hAnsi="Arial" w:cs="Arial"/>
                <w:sz w:val="24"/>
                <w:szCs w:val="24"/>
              </w:rPr>
            </w:pPr>
          </w:p>
        </w:tc>
      </w:tr>
      <w:tr w:rsidR="002D53F2" w:rsidRPr="003808C7" w14:paraId="162A2252" w14:textId="77777777" w:rsidTr="00F55BE9">
        <w:tc>
          <w:tcPr>
            <w:tcW w:w="14786" w:type="dxa"/>
            <w:shd w:val="clear" w:color="auto" w:fill="auto"/>
          </w:tcPr>
          <w:p w14:paraId="616C634B" w14:textId="77777777" w:rsidR="002D53F2" w:rsidRPr="003808C7" w:rsidRDefault="002D53F2" w:rsidP="003808C7">
            <w:pPr>
              <w:jc w:val="both"/>
              <w:rPr>
                <w:rStyle w:val="Hyperlink"/>
                <w:rFonts w:ascii="Arial" w:hAnsi="Arial" w:cs="Arial"/>
                <w:sz w:val="24"/>
                <w:szCs w:val="24"/>
              </w:rPr>
            </w:pPr>
          </w:p>
        </w:tc>
      </w:tr>
    </w:tbl>
    <w:p w14:paraId="697350BE" w14:textId="77777777" w:rsidR="00BC4C25" w:rsidRPr="003808C7" w:rsidRDefault="0092399E" w:rsidP="003808C7">
      <w:pPr>
        <w:jc w:val="both"/>
        <w:rPr>
          <w:rFonts w:ascii="Arial" w:hAnsi="Arial" w:cs="Arial"/>
          <w:b/>
          <w:sz w:val="24"/>
          <w:szCs w:val="24"/>
        </w:rPr>
      </w:pPr>
      <w:r w:rsidRPr="003808C7">
        <w:rPr>
          <w:rFonts w:ascii="Arial" w:hAnsi="Arial" w:cs="Arial"/>
          <w:b/>
          <w:sz w:val="24"/>
          <w:szCs w:val="24"/>
        </w:rPr>
        <w:br w:type="column"/>
      </w:r>
    </w:p>
    <w:p w14:paraId="07ED88A1" w14:textId="77777777" w:rsidR="00765657" w:rsidRPr="003808C7" w:rsidRDefault="00B350E9" w:rsidP="003808C7">
      <w:pPr>
        <w:jc w:val="both"/>
        <w:rPr>
          <w:rFonts w:ascii="Arial" w:hAnsi="Arial" w:cs="Arial"/>
          <w:b/>
          <w:sz w:val="24"/>
          <w:szCs w:val="24"/>
        </w:rPr>
      </w:pPr>
      <w:r w:rsidRPr="003808C7">
        <w:rPr>
          <w:rFonts w:ascii="Arial" w:hAnsi="Arial" w:cs="Arial"/>
          <w:b/>
          <w:sz w:val="24"/>
          <w:szCs w:val="24"/>
        </w:rPr>
        <w:t xml:space="preserve">SECTION </w:t>
      </w:r>
      <w:r w:rsidR="00430AB7" w:rsidRPr="003808C7">
        <w:rPr>
          <w:rFonts w:ascii="Arial" w:hAnsi="Arial" w:cs="Arial"/>
          <w:b/>
          <w:sz w:val="24"/>
          <w:szCs w:val="24"/>
        </w:rPr>
        <w:t>B</w:t>
      </w:r>
      <w:r w:rsidRPr="003808C7">
        <w:rPr>
          <w:rFonts w:ascii="Arial" w:hAnsi="Arial" w:cs="Arial"/>
          <w:b/>
          <w:sz w:val="24"/>
          <w:szCs w:val="24"/>
        </w:rPr>
        <w:t>:</w:t>
      </w:r>
      <w:r w:rsidRPr="003808C7">
        <w:rPr>
          <w:rFonts w:ascii="Arial" w:hAnsi="Arial" w:cs="Arial"/>
          <w:b/>
          <w:sz w:val="24"/>
          <w:szCs w:val="24"/>
        </w:rPr>
        <w:tab/>
      </w:r>
      <w:r w:rsidR="00820B54" w:rsidRPr="003808C7">
        <w:rPr>
          <w:rFonts w:ascii="Arial" w:hAnsi="Arial" w:cs="Arial"/>
          <w:b/>
          <w:sz w:val="24"/>
          <w:szCs w:val="24"/>
        </w:rPr>
        <w:t xml:space="preserve">EXPLANATORY NOTES </w:t>
      </w:r>
    </w:p>
    <w:p w14:paraId="3E9F48C7" w14:textId="77777777" w:rsidR="00D96486" w:rsidRPr="003808C7" w:rsidRDefault="00D96486" w:rsidP="003808C7">
      <w:pPr>
        <w:jc w:val="both"/>
        <w:rPr>
          <w:rFonts w:ascii="Arial" w:hAnsi="Arial" w:cs="Arial"/>
          <w:b/>
          <w:sz w:val="24"/>
          <w:szCs w:val="24"/>
        </w:rPr>
      </w:pPr>
      <w:bookmarkStart w:id="0" w:name="section3_46"/>
      <w:bookmarkStart w:id="1" w:name="section2_46"/>
      <w:bookmarkStart w:id="2" w:name="section2_25"/>
    </w:p>
    <w:p w14:paraId="7FB7CE49" w14:textId="77777777" w:rsidR="007B590F" w:rsidRPr="003808C7" w:rsidRDefault="007B590F" w:rsidP="003808C7">
      <w:pPr>
        <w:pStyle w:val="ListParagraph"/>
        <w:numPr>
          <w:ilvl w:val="0"/>
          <w:numId w:val="44"/>
        </w:numPr>
        <w:ind w:left="567" w:hanging="567"/>
        <w:jc w:val="both"/>
        <w:rPr>
          <w:rFonts w:ascii="Arial" w:hAnsi="Arial" w:cs="Arial"/>
          <w:b/>
          <w:sz w:val="24"/>
          <w:szCs w:val="24"/>
        </w:rPr>
      </w:pPr>
      <w:r w:rsidRPr="003808C7">
        <w:rPr>
          <w:rFonts w:ascii="Arial" w:hAnsi="Arial" w:cs="Arial"/>
          <w:b/>
          <w:sz w:val="24"/>
          <w:szCs w:val="24"/>
        </w:rPr>
        <w:t>Grounds for appeal</w:t>
      </w:r>
    </w:p>
    <w:bookmarkEnd w:id="0"/>
    <w:bookmarkEnd w:id="1"/>
    <w:bookmarkEnd w:id="2"/>
    <w:p w14:paraId="4971B81C" w14:textId="77777777" w:rsidR="007B590F" w:rsidRPr="003808C7" w:rsidRDefault="001A3262" w:rsidP="003808C7">
      <w:pPr>
        <w:ind w:left="567" w:hanging="567"/>
        <w:jc w:val="both"/>
        <w:rPr>
          <w:rFonts w:ascii="Arial" w:hAnsi="Arial" w:cs="Arial"/>
          <w:sz w:val="24"/>
          <w:szCs w:val="24"/>
        </w:rPr>
      </w:pPr>
      <w:r w:rsidRPr="003808C7">
        <w:rPr>
          <w:rFonts w:ascii="Arial" w:hAnsi="Arial" w:cs="Arial"/>
          <w:sz w:val="24"/>
          <w:szCs w:val="24"/>
        </w:rPr>
        <w:t>1</w:t>
      </w:r>
      <w:r w:rsidR="00D96486" w:rsidRPr="003808C7">
        <w:rPr>
          <w:rFonts w:ascii="Arial" w:hAnsi="Arial" w:cs="Arial"/>
          <w:sz w:val="24"/>
          <w:szCs w:val="24"/>
        </w:rPr>
        <w:t>.1</w:t>
      </w:r>
      <w:r w:rsidR="00D96486" w:rsidRPr="003808C7">
        <w:rPr>
          <w:rFonts w:ascii="Arial" w:hAnsi="Arial" w:cs="Arial"/>
          <w:sz w:val="24"/>
          <w:szCs w:val="24"/>
        </w:rPr>
        <w:tab/>
      </w:r>
      <w:r w:rsidR="007B590F" w:rsidRPr="003808C7">
        <w:rPr>
          <w:rFonts w:ascii="Arial" w:hAnsi="Arial" w:cs="Arial"/>
          <w:sz w:val="24"/>
          <w:szCs w:val="24"/>
        </w:rPr>
        <w:t>A student may appeal on one or more of the following grounds:</w:t>
      </w:r>
    </w:p>
    <w:p w14:paraId="2AB0F219" w14:textId="77777777" w:rsidR="00D96486" w:rsidRPr="003808C7" w:rsidRDefault="00D96486" w:rsidP="003808C7">
      <w:pPr>
        <w:ind w:left="567"/>
        <w:jc w:val="both"/>
        <w:rPr>
          <w:rFonts w:ascii="Arial" w:hAnsi="Arial" w:cs="Arial"/>
          <w:sz w:val="24"/>
          <w:szCs w:val="24"/>
        </w:rPr>
      </w:pPr>
    </w:p>
    <w:p w14:paraId="61448072" w14:textId="77777777" w:rsidR="007B590F" w:rsidRPr="003808C7" w:rsidRDefault="007B590F" w:rsidP="003808C7">
      <w:pPr>
        <w:pStyle w:val="ListParagraph"/>
        <w:numPr>
          <w:ilvl w:val="2"/>
          <w:numId w:val="30"/>
        </w:numPr>
        <w:spacing w:after="200" w:line="276" w:lineRule="auto"/>
        <w:ind w:left="1134" w:hanging="425"/>
        <w:jc w:val="both"/>
        <w:rPr>
          <w:rFonts w:ascii="Arial" w:hAnsi="Arial" w:cs="Arial"/>
          <w:sz w:val="24"/>
          <w:szCs w:val="24"/>
        </w:rPr>
      </w:pPr>
      <w:proofErr w:type="gramStart"/>
      <w:r w:rsidRPr="003808C7">
        <w:rPr>
          <w:rFonts w:ascii="Arial" w:hAnsi="Arial" w:cs="Arial"/>
          <w:sz w:val="24"/>
          <w:szCs w:val="24"/>
        </w:rPr>
        <w:t>procedural</w:t>
      </w:r>
      <w:proofErr w:type="gramEnd"/>
      <w:r w:rsidRPr="003808C7">
        <w:rPr>
          <w:rFonts w:ascii="Arial" w:hAnsi="Arial" w:cs="Arial"/>
          <w:sz w:val="24"/>
          <w:szCs w:val="24"/>
        </w:rPr>
        <w:t xml:space="preserve"> error: Where the process leading to the decision being appealed against was not conducted in accordance with the University’s procedure, such that there is reasonable doubt as to whether the outcome might have been different had the error not occurred. Procedural error shall include alleged administrative or clerical error, and bias in the operation of the procedure;</w:t>
      </w:r>
    </w:p>
    <w:p w14:paraId="1C008DAD" w14:textId="77777777" w:rsidR="007B590F" w:rsidRPr="003808C7" w:rsidRDefault="007B590F" w:rsidP="003808C7">
      <w:pPr>
        <w:pStyle w:val="ListParagraph"/>
        <w:numPr>
          <w:ilvl w:val="2"/>
          <w:numId w:val="30"/>
        </w:numPr>
        <w:spacing w:after="200" w:line="276" w:lineRule="auto"/>
        <w:ind w:left="1134" w:hanging="425"/>
        <w:jc w:val="both"/>
        <w:rPr>
          <w:rFonts w:ascii="Arial" w:hAnsi="Arial" w:cs="Arial"/>
          <w:sz w:val="24"/>
          <w:szCs w:val="24"/>
        </w:rPr>
      </w:pPr>
      <w:r w:rsidRPr="003808C7">
        <w:rPr>
          <w:rFonts w:ascii="Arial" w:hAnsi="Arial" w:cs="Arial"/>
          <w:sz w:val="24"/>
          <w:szCs w:val="24"/>
        </w:rPr>
        <w:t>that exceptional circumstances, illness, or other relevant factors were not made known at the time for good reason, or were not properly taken into account;</w:t>
      </w:r>
    </w:p>
    <w:p w14:paraId="5C47EDC7" w14:textId="77777777" w:rsidR="007B590F" w:rsidRPr="003808C7" w:rsidRDefault="007B590F" w:rsidP="003808C7">
      <w:pPr>
        <w:pStyle w:val="ListParagraph"/>
        <w:numPr>
          <w:ilvl w:val="2"/>
          <w:numId w:val="30"/>
        </w:numPr>
        <w:spacing w:after="200" w:line="276" w:lineRule="auto"/>
        <w:ind w:left="1134" w:hanging="425"/>
        <w:jc w:val="both"/>
        <w:rPr>
          <w:rFonts w:ascii="Arial" w:hAnsi="Arial" w:cs="Arial"/>
          <w:sz w:val="24"/>
          <w:szCs w:val="24"/>
        </w:rPr>
      </w:pPr>
      <w:proofErr w:type="gramStart"/>
      <w:r w:rsidRPr="003808C7">
        <w:rPr>
          <w:rFonts w:ascii="Arial" w:hAnsi="Arial" w:cs="Arial"/>
          <w:sz w:val="24"/>
          <w:szCs w:val="24"/>
        </w:rPr>
        <w:t>that</w:t>
      </w:r>
      <w:proofErr w:type="gramEnd"/>
      <w:r w:rsidRPr="003808C7">
        <w:rPr>
          <w:rFonts w:ascii="Arial" w:hAnsi="Arial" w:cs="Arial"/>
          <w:sz w:val="24"/>
          <w:szCs w:val="24"/>
        </w:rPr>
        <w:t xml:space="preserve"> the Stage II/Stage III of the Academic Offences Regulation was not conducted in accordance with the procedures set out. </w:t>
      </w:r>
    </w:p>
    <w:p w14:paraId="4E79D385" w14:textId="77777777" w:rsidR="007B590F" w:rsidRPr="003808C7" w:rsidRDefault="001A3262" w:rsidP="003808C7">
      <w:pPr>
        <w:ind w:left="567" w:hanging="567"/>
        <w:jc w:val="both"/>
        <w:rPr>
          <w:rFonts w:ascii="Arial" w:hAnsi="Arial" w:cs="Arial"/>
          <w:sz w:val="24"/>
          <w:szCs w:val="24"/>
        </w:rPr>
      </w:pPr>
      <w:r w:rsidRPr="003808C7">
        <w:rPr>
          <w:rFonts w:ascii="Arial" w:hAnsi="Arial" w:cs="Arial"/>
          <w:sz w:val="24"/>
          <w:szCs w:val="24"/>
        </w:rPr>
        <w:t>1</w:t>
      </w:r>
      <w:r w:rsidR="00D96486" w:rsidRPr="003808C7">
        <w:rPr>
          <w:rFonts w:ascii="Arial" w:hAnsi="Arial" w:cs="Arial"/>
          <w:sz w:val="24"/>
          <w:szCs w:val="24"/>
        </w:rPr>
        <w:t>.2</w:t>
      </w:r>
      <w:r w:rsidR="00D96486" w:rsidRPr="003808C7">
        <w:rPr>
          <w:rFonts w:ascii="Arial" w:hAnsi="Arial" w:cs="Arial"/>
          <w:sz w:val="24"/>
          <w:szCs w:val="24"/>
        </w:rPr>
        <w:tab/>
      </w:r>
      <w:r w:rsidR="007B590F" w:rsidRPr="003808C7">
        <w:rPr>
          <w:rFonts w:ascii="Arial" w:hAnsi="Arial" w:cs="Arial"/>
          <w:sz w:val="24"/>
          <w:szCs w:val="24"/>
        </w:rPr>
        <w:t>‘Good reason’ requires a student to demonstrate that circumstances beyond their control prevented the disclosure of the relevant facts at the appropriate time. Personal embarrassment or unwillingness to disclose personal circumstances shall not count as ‘good reason’ for the purposes of these regulations.</w:t>
      </w:r>
    </w:p>
    <w:p w14:paraId="32B46232" w14:textId="77777777" w:rsidR="00D96486" w:rsidRPr="003808C7" w:rsidRDefault="00D96486" w:rsidP="003808C7">
      <w:pPr>
        <w:ind w:left="567" w:hanging="567"/>
        <w:jc w:val="both"/>
        <w:rPr>
          <w:rFonts w:ascii="Arial" w:hAnsi="Arial" w:cs="Arial"/>
          <w:sz w:val="24"/>
          <w:szCs w:val="24"/>
        </w:rPr>
      </w:pPr>
    </w:p>
    <w:p w14:paraId="4D27D993" w14:textId="77777777" w:rsidR="007B590F" w:rsidRPr="003808C7" w:rsidRDefault="001A3262" w:rsidP="003808C7">
      <w:pPr>
        <w:ind w:left="567" w:hanging="567"/>
        <w:jc w:val="both"/>
        <w:rPr>
          <w:rFonts w:ascii="Arial" w:hAnsi="Arial" w:cs="Arial"/>
          <w:sz w:val="24"/>
          <w:szCs w:val="24"/>
        </w:rPr>
      </w:pPr>
      <w:r w:rsidRPr="003808C7">
        <w:rPr>
          <w:rFonts w:ascii="Arial" w:hAnsi="Arial" w:cs="Arial"/>
          <w:sz w:val="24"/>
          <w:szCs w:val="24"/>
        </w:rPr>
        <w:t>1</w:t>
      </w:r>
      <w:r w:rsidR="00D96486" w:rsidRPr="003808C7">
        <w:rPr>
          <w:rFonts w:ascii="Arial" w:hAnsi="Arial" w:cs="Arial"/>
          <w:sz w:val="24"/>
          <w:szCs w:val="24"/>
        </w:rPr>
        <w:t>.3</w:t>
      </w:r>
      <w:r w:rsidR="00D96486" w:rsidRPr="003808C7">
        <w:rPr>
          <w:rFonts w:ascii="Arial" w:hAnsi="Arial" w:cs="Arial"/>
          <w:sz w:val="24"/>
          <w:szCs w:val="24"/>
        </w:rPr>
        <w:tab/>
      </w:r>
      <w:r w:rsidR="007B590F" w:rsidRPr="003808C7">
        <w:rPr>
          <w:rFonts w:ascii="Arial" w:hAnsi="Arial" w:cs="Arial"/>
          <w:sz w:val="24"/>
          <w:szCs w:val="24"/>
        </w:rPr>
        <w:t>An appeal against the decision of a Panel, interview or Board must be made in writing addressed to the Head of Academic Registry, stating in full the grounds for the appeal and must be submitted within ten working days of the receipt of any process outcome letter.</w:t>
      </w:r>
    </w:p>
    <w:p w14:paraId="0CD2CC33" w14:textId="77777777" w:rsidR="00D96486" w:rsidRPr="003808C7" w:rsidRDefault="00D96486" w:rsidP="003808C7">
      <w:pPr>
        <w:ind w:left="360"/>
        <w:jc w:val="both"/>
        <w:rPr>
          <w:rFonts w:ascii="Arial" w:hAnsi="Arial" w:cs="Arial"/>
          <w:sz w:val="24"/>
          <w:szCs w:val="24"/>
        </w:rPr>
      </w:pPr>
    </w:p>
    <w:p w14:paraId="0DF0744E" w14:textId="77777777" w:rsidR="007B590F" w:rsidRPr="003808C7" w:rsidRDefault="001A3262" w:rsidP="003808C7">
      <w:pPr>
        <w:ind w:left="567" w:hanging="567"/>
        <w:jc w:val="both"/>
        <w:rPr>
          <w:rFonts w:ascii="Arial" w:hAnsi="Arial" w:cs="Arial"/>
          <w:sz w:val="24"/>
          <w:szCs w:val="24"/>
        </w:rPr>
      </w:pPr>
      <w:r w:rsidRPr="003808C7">
        <w:rPr>
          <w:rFonts w:ascii="Arial" w:hAnsi="Arial" w:cs="Arial"/>
          <w:sz w:val="24"/>
          <w:szCs w:val="24"/>
        </w:rPr>
        <w:t>1</w:t>
      </w:r>
      <w:r w:rsidR="00D96486" w:rsidRPr="003808C7">
        <w:rPr>
          <w:rFonts w:ascii="Arial" w:hAnsi="Arial" w:cs="Arial"/>
          <w:sz w:val="24"/>
          <w:szCs w:val="24"/>
        </w:rPr>
        <w:t>.4</w:t>
      </w:r>
      <w:r w:rsidR="00D96486" w:rsidRPr="003808C7">
        <w:rPr>
          <w:rFonts w:ascii="Arial" w:hAnsi="Arial" w:cs="Arial"/>
          <w:sz w:val="24"/>
          <w:szCs w:val="24"/>
        </w:rPr>
        <w:tab/>
      </w:r>
      <w:r w:rsidR="007B590F" w:rsidRPr="003808C7">
        <w:rPr>
          <w:rFonts w:ascii="Arial" w:hAnsi="Arial" w:cs="Arial"/>
          <w:sz w:val="24"/>
          <w:szCs w:val="24"/>
        </w:rPr>
        <w:t>In all cases, the original outcome is final and not varied until and unless a successful appeal resu</w:t>
      </w:r>
      <w:r w:rsidR="00D96486" w:rsidRPr="003808C7">
        <w:rPr>
          <w:rFonts w:ascii="Arial" w:hAnsi="Arial" w:cs="Arial"/>
          <w:sz w:val="24"/>
          <w:szCs w:val="24"/>
        </w:rPr>
        <w:t>lts in an alternative decision.</w:t>
      </w:r>
    </w:p>
    <w:p w14:paraId="5CAA9B84" w14:textId="77777777" w:rsidR="00D96486" w:rsidRPr="003808C7" w:rsidRDefault="00D96486" w:rsidP="003808C7">
      <w:pPr>
        <w:ind w:left="720" w:hanging="720"/>
        <w:jc w:val="both"/>
        <w:rPr>
          <w:rFonts w:ascii="Arial" w:hAnsi="Arial" w:cs="Arial"/>
          <w:sz w:val="24"/>
          <w:szCs w:val="24"/>
        </w:rPr>
      </w:pPr>
    </w:p>
    <w:p w14:paraId="181D0639" w14:textId="77777777" w:rsidR="007B590F" w:rsidRPr="003808C7" w:rsidRDefault="001A3262" w:rsidP="003808C7">
      <w:pPr>
        <w:ind w:left="567" w:hanging="567"/>
        <w:jc w:val="both"/>
        <w:rPr>
          <w:rFonts w:ascii="Arial" w:hAnsi="Arial" w:cs="Arial"/>
          <w:sz w:val="24"/>
          <w:szCs w:val="24"/>
        </w:rPr>
      </w:pPr>
      <w:r w:rsidRPr="003808C7">
        <w:rPr>
          <w:rFonts w:ascii="Arial" w:hAnsi="Arial" w:cs="Arial"/>
          <w:sz w:val="24"/>
          <w:szCs w:val="24"/>
        </w:rPr>
        <w:t>1</w:t>
      </w:r>
      <w:r w:rsidR="00D96486" w:rsidRPr="003808C7">
        <w:rPr>
          <w:rFonts w:ascii="Arial" w:hAnsi="Arial" w:cs="Arial"/>
          <w:sz w:val="24"/>
          <w:szCs w:val="24"/>
        </w:rPr>
        <w:t>.5</w:t>
      </w:r>
      <w:r w:rsidR="00D96486" w:rsidRPr="003808C7">
        <w:rPr>
          <w:rFonts w:ascii="Arial" w:hAnsi="Arial" w:cs="Arial"/>
          <w:sz w:val="24"/>
          <w:szCs w:val="24"/>
        </w:rPr>
        <w:tab/>
      </w:r>
      <w:r w:rsidR="007B590F" w:rsidRPr="003808C7">
        <w:rPr>
          <w:rFonts w:ascii="Arial" w:hAnsi="Arial" w:cs="Arial"/>
          <w:sz w:val="24"/>
          <w:szCs w:val="24"/>
        </w:rPr>
        <w:t>Any appeal founded exclusively on one or more of these grounds shall be rejected automatically:</w:t>
      </w:r>
    </w:p>
    <w:p w14:paraId="2C84886F" w14:textId="77777777" w:rsidR="00D96486" w:rsidRPr="003808C7" w:rsidRDefault="00D96486" w:rsidP="003808C7">
      <w:pPr>
        <w:ind w:left="720" w:hanging="720"/>
        <w:jc w:val="both"/>
        <w:rPr>
          <w:rFonts w:ascii="Arial" w:hAnsi="Arial" w:cs="Arial"/>
          <w:sz w:val="24"/>
          <w:szCs w:val="24"/>
        </w:rPr>
      </w:pPr>
    </w:p>
    <w:p w14:paraId="156F218F" w14:textId="77777777" w:rsidR="007B590F" w:rsidRPr="003808C7" w:rsidRDefault="007B590F" w:rsidP="003808C7">
      <w:pPr>
        <w:pStyle w:val="ListParagraph"/>
        <w:numPr>
          <w:ilvl w:val="2"/>
          <w:numId w:val="31"/>
        </w:numPr>
        <w:spacing w:after="200" w:line="276" w:lineRule="auto"/>
        <w:ind w:left="1134" w:hanging="425"/>
        <w:jc w:val="both"/>
        <w:rPr>
          <w:rFonts w:ascii="Arial" w:hAnsi="Arial" w:cs="Arial"/>
          <w:sz w:val="24"/>
          <w:szCs w:val="24"/>
        </w:rPr>
      </w:pPr>
      <w:r w:rsidRPr="003808C7">
        <w:rPr>
          <w:rFonts w:ascii="Arial" w:hAnsi="Arial" w:cs="Arial"/>
          <w:sz w:val="24"/>
          <w:szCs w:val="24"/>
        </w:rPr>
        <w:t>appeals based upon the informal assessment of a student’s work by members of academic staff;</w:t>
      </w:r>
    </w:p>
    <w:p w14:paraId="63672D1C" w14:textId="77777777" w:rsidR="007B590F" w:rsidRPr="003808C7" w:rsidRDefault="007B590F" w:rsidP="003808C7">
      <w:pPr>
        <w:pStyle w:val="ListParagraph"/>
        <w:numPr>
          <w:ilvl w:val="2"/>
          <w:numId w:val="31"/>
        </w:numPr>
        <w:spacing w:after="200" w:line="276" w:lineRule="auto"/>
        <w:ind w:left="1134" w:hanging="425"/>
        <w:jc w:val="both"/>
        <w:rPr>
          <w:rFonts w:ascii="Arial" w:hAnsi="Arial" w:cs="Arial"/>
          <w:sz w:val="24"/>
          <w:szCs w:val="24"/>
        </w:rPr>
      </w:pPr>
      <w:r w:rsidRPr="003808C7">
        <w:rPr>
          <w:rFonts w:ascii="Arial" w:hAnsi="Arial" w:cs="Arial"/>
          <w:sz w:val="24"/>
          <w:szCs w:val="24"/>
        </w:rPr>
        <w:t>retrospective reporting of mitigating circumstances that might reasonably have been made known at the proper time;</w:t>
      </w:r>
    </w:p>
    <w:p w14:paraId="083A73ED" w14:textId="77777777" w:rsidR="007B590F" w:rsidRPr="003808C7" w:rsidRDefault="007B590F" w:rsidP="003808C7">
      <w:pPr>
        <w:pStyle w:val="ListParagraph"/>
        <w:numPr>
          <w:ilvl w:val="2"/>
          <w:numId w:val="31"/>
        </w:numPr>
        <w:spacing w:after="200" w:line="276" w:lineRule="auto"/>
        <w:ind w:left="1134" w:hanging="425"/>
        <w:jc w:val="both"/>
        <w:rPr>
          <w:rFonts w:ascii="Arial" w:hAnsi="Arial" w:cs="Arial"/>
          <w:sz w:val="24"/>
          <w:szCs w:val="24"/>
        </w:rPr>
      </w:pPr>
      <w:r w:rsidRPr="003808C7">
        <w:rPr>
          <w:rFonts w:ascii="Arial" w:hAnsi="Arial" w:cs="Arial"/>
          <w:sz w:val="24"/>
          <w:szCs w:val="24"/>
        </w:rPr>
        <w:t>marginal failure to attain a higher classification of award;</w:t>
      </w:r>
    </w:p>
    <w:p w14:paraId="457DFC07" w14:textId="77777777" w:rsidR="007B590F" w:rsidRPr="003808C7" w:rsidRDefault="007B590F" w:rsidP="003808C7">
      <w:pPr>
        <w:pStyle w:val="ListParagraph"/>
        <w:numPr>
          <w:ilvl w:val="2"/>
          <w:numId w:val="31"/>
        </w:numPr>
        <w:spacing w:after="200" w:line="276" w:lineRule="auto"/>
        <w:ind w:left="1134" w:hanging="425"/>
        <w:jc w:val="both"/>
        <w:rPr>
          <w:rFonts w:ascii="Arial" w:hAnsi="Arial" w:cs="Arial"/>
          <w:sz w:val="24"/>
          <w:szCs w:val="24"/>
        </w:rPr>
      </w:pPr>
      <w:r w:rsidRPr="003808C7">
        <w:rPr>
          <w:rFonts w:ascii="Arial" w:hAnsi="Arial" w:cs="Arial"/>
          <w:sz w:val="24"/>
          <w:szCs w:val="24"/>
        </w:rPr>
        <w:t>in the case of disciplinary matters, the provision of an apology by a student for their actions shall not be deemed reason for an appeal to be heard;</w:t>
      </w:r>
    </w:p>
    <w:p w14:paraId="0D3A637A" w14:textId="77777777" w:rsidR="007B590F" w:rsidRPr="003808C7" w:rsidRDefault="007B590F" w:rsidP="003808C7">
      <w:pPr>
        <w:pStyle w:val="ListParagraph"/>
        <w:numPr>
          <w:ilvl w:val="2"/>
          <w:numId w:val="31"/>
        </w:numPr>
        <w:spacing w:after="200" w:line="276" w:lineRule="auto"/>
        <w:ind w:left="1134" w:hanging="425"/>
        <w:jc w:val="both"/>
        <w:rPr>
          <w:rFonts w:ascii="Arial" w:hAnsi="Arial" w:cs="Arial"/>
          <w:sz w:val="24"/>
          <w:szCs w:val="24"/>
        </w:rPr>
      </w:pPr>
      <w:r w:rsidRPr="003808C7">
        <w:rPr>
          <w:rFonts w:ascii="Arial" w:hAnsi="Arial" w:cs="Arial"/>
          <w:sz w:val="24"/>
          <w:szCs w:val="24"/>
        </w:rPr>
        <w:t>lack of awareness by a student of the relevant procedure or regulations;</w:t>
      </w:r>
    </w:p>
    <w:p w14:paraId="1406E503" w14:textId="77777777" w:rsidR="007B590F" w:rsidRPr="003808C7" w:rsidRDefault="007B590F" w:rsidP="003808C7">
      <w:pPr>
        <w:pStyle w:val="ListParagraph"/>
        <w:numPr>
          <w:ilvl w:val="2"/>
          <w:numId w:val="31"/>
        </w:numPr>
        <w:spacing w:after="200" w:line="276" w:lineRule="auto"/>
        <w:ind w:left="1134" w:hanging="425"/>
        <w:jc w:val="both"/>
        <w:rPr>
          <w:rFonts w:ascii="Arial" w:hAnsi="Arial" w:cs="Arial"/>
          <w:sz w:val="24"/>
          <w:szCs w:val="24"/>
        </w:rPr>
      </w:pPr>
      <w:r w:rsidRPr="003808C7">
        <w:rPr>
          <w:rFonts w:ascii="Arial" w:hAnsi="Arial" w:cs="Arial"/>
          <w:sz w:val="24"/>
          <w:szCs w:val="24"/>
        </w:rPr>
        <w:t>vexatious or frivolous appeals;</w:t>
      </w:r>
    </w:p>
    <w:p w14:paraId="678C6593" w14:textId="77777777" w:rsidR="00773C0C" w:rsidRPr="003808C7" w:rsidRDefault="007B590F" w:rsidP="003808C7">
      <w:pPr>
        <w:pStyle w:val="ListParagraph"/>
        <w:numPr>
          <w:ilvl w:val="2"/>
          <w:numId w:val="31"/>
        </w:numPr>
        <w:spacing w:after="200" w:line="276" w:lineRule="auto"/>
        <w:ind w:left="1134" w:hanging="425"/>
        <w:jc w:val="both"/>
        <w:rPr>
          <w:rFonts w:ascii="Arial" w:hAnsi="Arial" w:cs="Arial"/>
          <w:sz w:val="24"/>
          <w:szCs w:val="24"/>
        </w:rPr>
      </w:pPr>
      <w:proofErr w:type="gramStart"/>
      <w:r w:rsidRPr="003808C7">
        <w:rPr>
          <w:rFonts w:ascii="Arial" w:hAnsi="Arial" w:cs="Arial"/>
          <w:sz w:val="24"/>
          <w:szCs w:val="24"/>
        </w:rPr>
        <w:t>where</w:t>
      </w:r>
      <w:proofErr w:type="gramEnd"/>
      <w:r w:rsidRPr="003808C7">
        <w:rPr>
          <w:rFonts w:ascii="Arial" w:hAnsi="Arial" w:cs="Arial"/>
          <w:sz w:val="24"/>
          <w:szCs w:val="24"/>
        </w:rPr>
        <w:t xml:space="preserve"> no fresh evidence is submitted or there has not been a material change of circumstances since the last</w:t>
      </w:r>
      <w:r w:rsidR="00773C0C" w:rsidRPr="003808C7">
        <w:rPr>
          <w:rFonts w:ascii="Arial" w:hAnsi="Arial" w:cs="Arial"/>
          <w:sz w:val="24"/>
          <w:szCs w:val="24"/>
        </w:rPr>
        <w:t xml:space="preserve"> decision on the matter.</w:t>
      </w:r>
    </w:p>
    <w:p w14:paraId="1021AF2B" w14:textId="77777777" w:rsidR="003F4C92" w:rsidRPr="003808C7" w:rsidRDefault="003F4C92" w:rsidP="003808C7">
      <w:pPr>
        <w:spacing w:after="200" w:line="276" w:lineRule="auto"/>
        <w:jc w:val="both"/>
        <w:rPr>
          <w:rFonts w:ascii="Arial" w:hAnsi="Arial" w:cs="Arial"/>
          <w:sz w:val="24"/>
          <w:szCs w:val="24"/>
        </w:rPr>
      </w:pPr>
    </w:p>
    <w:p w14:paraId="7749B446" w14:textId="77777777" w:rsidR="007B590F" w:rsidRPr="003808C7" w:rsidRDefault="007B590F" w:rsidP="003808C7">
      <w:pPr>
        <w:pStyle w:val="ListParagraph"/>
        <w:numPr>
          <w:ilvl w:val="0"/>
          <w:numId w:val="44"/>
        </w:numPr>
        <w:ind w:left="567" w:hanging="567"/>
        <w:jc w:val="both"/>
        <w:rPr>
          <w:rFonts w:ascii="Arial" w:hAnsi="Arial" w:cs="Arial"/>
          <w:b/>
          <w:sz w:val="24"/>
          <w:szCs w:val="24"/>
        </w:rPr>
      </w:pPr>
      <w:bookmarkStart w:id="3" w:name="section3_47"/>
      <w:bookmarkStart w:id="4" w:name="section2_47"/>
      <w:bookmarkStart w:id="5" w:name="section2_26"/>
      <w:r w:rsidRPr="003808C7">
        <w:rPr>
          <w:rFonts w:ascii="Arial" w:hAnsi="Arial" w:cs="Arial"/>
          <w:b/>
          <w:sz w:val="24"/>
          <w:szCs w:val="24"/>
        </w:rPr>
        <w:t>Submitting an appeal</w:t>
      </w:r>
    </w:p>
    <w:bookmarkEnd w:id="3"/>
    <w:bookmarkEnd w:id="4"/>
    <w:bookmarkEnd w:id="5"/>
    <w:p w14:paraId="6195CF59" w14:textId="77777777" w:rsidR="007B590F" w:rsidRPr="003808C7" w:rsidRDefault="001A3262" w:rsidP="003808C7">
      <w:pPr>
        <w:ind w:left="567" w:hanging="567"/>
        <w:jc w:val="both"/>
        <w:rPr>
          <w:rFonts w:ascii="Arial" w:hAnsi="Arial" w:cs="Arial"/>
          <w:sz w:val="24"/>
          <w:szCs w:val="24"/>
        </w:rPr>
      </w:pPr>
      <w:r w:rsidRPr="003808C7">
        <w:rPr>
          <w:rFonts w:ascii="Arial" w:hAnsi="Arial" w:cs="Arial"/>
          <w:sz w:val="24"/>
          <w:szCs w:val="24"/>
        </w:rPr>
        <w:lastRenderedPageBreak/>
        <w:t>2</w:t>
      </w:r>
      <w:r w:rsidR="00773C0C" w:rsidRPr="003808C7">
        <w:rPr>
          <w:rFonts w:ascii="Arial" w:hAnsi="Arial" w:cs="Arial"/>
          <w:sz w:val="24"/>
          <w:szCs w:val="24"/>
        </w:rPr>
        <w:t>.1</w:t>
      </w:r>
      <w:r w:rsidR="00773C0C" w:rsidRPr="003808C7">
        <w:rPr>
          <w:rFonts w:ascii="Arial" w:hAnsi="Arial" w:cs="Arial"/>
          <w:sz w:val="24"/>
          <w:szCs w:val="24"/>
        </w:rPr>
        <w:tab/>
      </w:r>
      <w:r w:rsidR="007B590F" w:rsidRPr="003808C7">
        <w:rPr>
          <w:rFonts w:ascii="Arial" w:hAnsi="Arial" w:cs="Arial"/>
          <w:sz w:val="24"/>
          <w:szCs w:val="24"/>
        </w:rPr>
        <w:t>A student must submit an appeal to the Head of Academic Registry in writing by completing the appeal form. In the appeal form and student statement, the student must detail the decision being appealed against, present the grounds on which the appeal is made, outline the supporting evidence to be submitted and state whe</w:t>
      </w:r>
      <w:bookmarkStart w:id="6" w:name="_GoBack"/>
      <w:r w:rsidR="007B590F" w:rsidRPr="003808C7">
        <w:rPr>
          <w:rFonts w:ascii="Arial" w:hAnsi="Arial" w:cs="Arial"/>
          <w:sz w:val="24"/>
          <w:szCs w:val="24"/>
        </w:rPr>
        <w:t>t</w:t>
      </w:r>
      <w:bookmarkEnd w:id="6"/>
      <w:r w:rsidR="007B590F" w:rsidRPr="003808C7">
        <w:rPr>
          <w:rFonts w:ascii="Arial" w:hAnsi="Arial" w:cs="Arial"/>
          <w:sz w:val="24"/>
          <w:szCs w:val="24"/>
        </w:rPr>
        <w:t>her an interview with the Head of Academic Registry is requested.</w:t>
      </w:r>
    </w:p>
    <w:p w14:paraId="4B407527" w14:textId="77777777" w:rsidR="00773C0C" w:rsidRPr="003808C7" w:rsidRDefault="00773C0C" w:rsidP="003808C7">
      <w:pPr>
        <w:ind w:left="567" w:hanging="567"/>
        <w:jc w:val="both"/>
        <w:rPr>
          <w:rFonts w:ascii="Arial" w:hAnsi="Arial" w:cs="Arial"/>
          <w:sz w:val="24"/>
          <w:szCs w:val="24"/>
        </w:rPr>
      </w:pPr>
    </w:p>
    <w:p w14:paraId="02DB419F" w14:textId="198C32F8" w:rsidR="007B590F" w:rsidRPr="003808C7" w:rsidRDefault="001A3262" w:rsidP="003808C7">
      <w:pPr>
        <w:ind w:left="567" w:hanging="567"/>
        <w:jc w:val="both"/>
        <w:rPr>
          <w:rFonts w:ascii="Arial" w:hAnsi="Arial" w:cs="Arial"/>
          <w:sz w:val="24"/>
          <w:szCs w:val="24"/>
        </w:rPr>
      </w:pPr>
      <w:r w:rsidRPr="003808C7">
        <w:rPr>
          <w:rFonts w:ascii="Arial" w:hAnsi="Arial" w:cs="Arial"/>
          <w:sz w:val="24"/>
          <w:szCs w:val="24"/>
        </w:rPr>
        <w:t>2</w:t>
      </w:r>
      <w:r w:rsidR="003F4C92" w:rsidRPr="003808C7">
        <w:rPr>
          <w:rFonts w:ascii="Arial" w:hAnsi="Arial" w:cs="Arial"/>
          <w:sz w:val="24"/>
          <w:szCs w:val="24"/>
        </w:rPr>
        <w:t>.2</w:t>
      </w:r>
      <w:r w:rsidR="003F4C92" w:rsidRPr="003808C7">
        <w:rPr>
          <w:rFonts w:ascii="Arial" w:hAnsi="Arial" w:cs="Arial"/>
          <w:sz w:val="24"/>
          <w:szCs w:val="24"/>
        </w:rPr>
        <w:tab/>
      </w:r>
      <w:r w:rsidR="007B590F" w:rsidRPr="003808C7">
        <w:rPr>
          <w:rFonts w:ascii="Arial" w:hAnsi="Arial" w:cs="Arial"/>
          <w:sz w:val="24"/>
          <w:szCs w:val="24"/>
        </w:rPr>
        <w:t xml:space="preserve">An appeal must be received within </w:t>
      </w:r>
      <w:r w:rsidR="003808C7">
        <w:rPr>
          <w:rFonts w:ascii="Arial" w:hAnsi="Arial" w:cs="Arial"/>
          <w:b/>
          <w:i/>
          <w:sz w:val="24"/>
          <w:szCs w:val="24"/>
          <w:u w:val="single"/>
        </w:rPr>
        <w:t xml:space="preserve">10 working days </w:t>
      </w:r>
      <w:r w:rsidR="007B590F" w:rsidRPr="003808C7">
        <w:rPr>
          <w:rFonts w:ascii="Arial" w:hAnsi="Arial" w:cs="Arial"/>
          <w:sz w:val="24"/>
          <w:szCs w:val="24"/>
        </w:rPr>
        <w:t>of the formal notification of the decision being appealed against. This shall normally be the date given on the decision letter, or else the official publication of results date. The Head of Academic Registry may exercise discretion to consider and allow a late request where a student demonstrates good reason for delay.</w:t>
      </w:r>
    </w:p>
    <w:p w14:paraId="30712C2E" w14:textId="77777777" w:rsidR="003F4C92" w:rsidRPr="003808C7" w:rsidRDefault="003F4C92" w:rsidP="003808C7">
      <w:pPr>
        <w:ind w:left="567" w:hanging="567"/>
        <w:jc w:val="both"/>
        <w:rPr>
          <w:rFonts w:ascii="Arial" w:hAnsi="Arial" w:cs="Arial"/>
          <w:sz w:val="24"/>
          <w:szCs w:val="24"/>
        </w:rPr>
      </w:pPr>
    </w:p>
    <w:p w14:paraId="4A15F92E" w14:textId="3CEAEDDA" w:rsidR="003F4C92" w:rsidRPr="003808C7" w:rsidRDefault="001A3262" w:rsidP="003808C7">
      <w:pPr>
        <w:ind w:left="567" w:hanging="567"/>
        <w:jc w:val="both"/>
        <w:rPr>
          <w:rFonts w:ascii="Arial" w:hAnsi="Arial" w:cs="Arial"/>
          <w:sz w:val="24"/>
          <w:szCs w:val="24"/>
        </w:rPr>
      </w:pPr>
      <w:r w:rsidRPr="003808C7">
        <w:rPr>
          <w:rFonts w:ascii="Arial" w:hAnsi="Arial" w:cs="Arial"/>
          <w:sz w:val="24"/>
          <w:szCs w:val="24"/>
        </w:rPr>
        <w:t>2</w:t>
      </w:r>
      <w:r w:rsidR="003F4C92" w:rsidRPr="003808C7">
        <w:rPr>
          <w:rFonts w:ascii="Arial" w:hAnsi="Arial" w:cs="Arial"/>
          <w:sz w:val="24"/>
          <w:szCs w:val="24"/>
        </w:rPr>
        <w:t>.3</w:t>
      </w:r>
      <w:r w:rsidR="003F4C92" w:rsidRPr="003808C7">
        <w:rPr>
          <w:rFonts w:ascii="Arial" w:hAnsi="Arial" w:cs="Arial"/>
          <w:sz w:val="24"/>
          <w:szCs w:val="24"/>
        </w:rPr>
        <w:tab/>
      </w:r>
      <w:r w:rsidR="007B590F" w:rsidRPr="003808C7">
        <w:rPr>
          <w:rFonts w:ascii="Arial" w:hAnsi="Arial" w:cs="Arial"/>
          <w:sz w:val="24"/>
          <w:szCs w:val="24"/>
        </w:rPr>
        <w:t>Supporting evidence must be submitted by the student together with the appeal request or within seven calendar days of submission of the appeal, and must provide evidence of the points covered in the written request for appeal (for example, medical certification). The Head of Academic Registry may exercise discretion to allow late submission of evidence where a student demonstrates good reason for delay.</w:t>
      </w:r>
    </w:p>
    <w:sectPr w:rsidR="003F4C92" w:rsidRPr="003808C7" w:rsidSect="00BC4C25">
      <w:headerReference w:type="first" r:id="rId8"/>
      <w:pgSz w:w="16838" w:h="11906" w:orient="landscape"/>
      <w:pgMar w:top="646" w:right="1134" w:bottom="284" w:left="1134" w:header="39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2E265" w14:textId="77777777" w:rsidR="001D076D" w:rsidRDefault="001D076D">
      <w:r>
        <w:separator/>
      </w:r>
    </w:p>
  </w:endnote>
  <w:endnote w:type="continuationSeparator" w:id="0">
    <w:p w14:paraId="23652F38" w14:textId="77777777" w:rsidR="001D076D" w:rsidRDefault="001D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CCFC5" w14:textId="77777777" w:rsidR="001D076D" w:rsidRDefault="001D076D">
      <w:r>
        <w:separator/>
      </w:r>
    </w:p>
  </w:footnote>
  <w:footnote w:type="continuationSeparator" w:id="0">
    <w:p w14:paraId="7A4211FC" w14:textId="77777777" w:rsidR="001D076D" w:rsidRDefault="001D0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C0361" w14:textId="5DAE7DDD" w:rsidR="00F16E86" w:rsidRDefault="00541A6B" w:rsidP="00F16E86">
    <w:pPr>
      <w:rPr>
        <w:b/>
      </w:rPr>
    </w:pPr>
    <w:r w:rsidRPr="00F049BA">
      <w:rPr>
        <w:rFonts w:ascii="Arial" w:hAnsi="Arial" w:cs="Arial"/>
        <w:noProof/>
        <w:lang w:val="en-US" w:eastAsia="en-US"/>
      </w:rPr>
      <w:drawing>
        <wp:inline distT="0" distB="0" distL="0" distR="0" wp14:anchorId="72C9ED82" wp14:editId="47A98B70">
          <wp:extent cx="709684" cy="776693"/>
          <wp:effectExtent l="0" t="0" r="0" b="4445"/>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6333" cy="783970"/>
                  </a:xfrm>
                  <a:prstGeom prst="rect">
                    <a:avLst/>
                  </a:prstGeom>
                </pic:spPr>
              </pic:pic>
            </a:graphicData>
          </a:graphic>
        </wp:inline>
      </w:drawing>
    </w:r>
    <w:r w:rsidR="00CE4F10">
      <w:rPr>
        <w:b/>
      </w:rPr>
      <w:t>APPEALS</w:t>
    </w:r>
    <w:r w:rsidR="00F16E86" w:rsidRPr="00931D80">
      <w:rPr>
        <w:b/>
      </w:rPr>
      <w:t xml:space="preserve"> FORM</w:t>
    </w:r>
    <w:r w:rsidR="00F16E86">
      <w:rPr>
        <w:b/>
      </w:rPr>
      <w:tab/>
    </w:r>
    <w:r w:rsidR="00F838B5">
      <w:rPr>
        <w:b/>
      </w:rPr>
      <w:tab/>
    </w:r>
    <w:r w:rsidR="00F838B5">
      <w:rPr>
        <w:b/>
      </w:rPr>
      <w:tab/>
    </w:r>
    <w:r w:rsidR="00F838B5">
      <w:rPr>
        <w:b/>
      </w:rPr>
      <w:tab/>
    </w:r>
    <w:r w:rsidR="00F838B5">
      <w:rPr>
        <w:b/>
      </w:rPr>
      <w:tab/>
    </w:r>
    <w:r w:rsidR="00F838B5">
      <w:rPr>
        <w:b/>
      </w:rPr>
      <w:tab/>
    </w:r>
    <w:r w:rsidR="00F838B5">
      <w:rPr>
        <w:b/>
      </w:rPr>
      <w:tab/>
    </w:r>
    <w:r w:rsidR="00F838B5">
      <w:rPr>
        <w:b/>
      </w:rPr>
      <w:tab/>
    </w:r>
    <w:r w:rsidR="00F838B5">
      <w:rPr>
        <w:b/>
      </w:rPr>
      <w:tab/>
    </w:r>
    <w:r w:rsidR="00F16E86">
      <w:rPr>
        <w:b/>
      </w:rPr>
      <w:tab/>
    </w:r>
  </w:p>
  <w:p w14:paraId="7AEA7414" w14:textId="77777777" w:rsidR="00F16E86" w:rsidRDefault="00F16E86" w:rsidP="00F16E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19F2"/>
    <w:multiLevelType w:val="hybridMultilevel"/>
    <w:tmpl w:val="33AA5E48"/>
    <w:lvl w:ilvl="0" w:tplc="08090017">
      <w:start w:val="1"/>
      <w:numFmt w:val="lowerLetter"/>
      <w:lvlText w:val="%1)"/>
      <w:lvlJc w:val="left"/>
      <w:pPr>
        <w:ind w:left="4500" w:hanging="360"/>
      </w:pPr>
    </w:lvl>
    <w:lvl w:ilvl="1" w:tplc="08090019" w:tentative="1">
      <w:start w:val="1"/>
      <w:numFmt w:val="lowerLetter"/>
      <w:lvlText w:val="%2."/>
      <w:lvlJc w:val="left"/>
      <w:pPr>
        <w:ind w:left="5220" w:hanging="360"/>
      </w:pPr>
    </w:lvl>
    <w:lvl w:ilvl="2" w:tplc="0809001B" w:tentative="1">
      <w:start w:val="1"/>
      <w:numFmt w:val="lowerRoman"/>
      <w:lvlText w:val="%3."/>
      <w:lvlJc w:val="right"/>
      <w:pPr>
        <w:ind w:left="5940" w:hanging="180"/>
      </w:pPr>
    </w:lvl>
    <w:lvl w:ilvl="3" w:tplc="0809000F" w:tentative="1">
      <w:start w:val="1"/>
      <w:numFmt w:val="decimal"/>
      <w:lvlText w:val="%4."/>
      <w:lvlJc w:val="left"/>
      <w:pPr>
        <w:ind w:left="6660" w:hanging="360"/>
      </w:pPr>
    </w:lvl>
    <w:lvl w:ilvl="4" w:tplc="08090019" w:tentative="1">
      <w:start w:val="1"/>
      <w:numFmt w:val="lowerLetter"/>
      <w:lvlText w:val="%5."/>
      <w:lvlJc w:val="left"/>
      <w:pPr>
        <w:ind w:left="7380" w:hanging="360"/>
      </w:pPr>
    </w:lvl>
    <w:lvl w:ilvl="5" w:tplc="0809001B" w:tentative="1">
      <w:start w:val="1"/>
      <w:numFmt w:val="lowerRoman"/>
      <w:lvlText w:val="%6."/>
      <w:lvlJc w:val="right"/>
      <w:pPr>
        <w:ind w:left="8100" w:hanging="180"/>
      </w:pPr>
    </w:lvl>
    <w:lvl w:ilvl="6" w:tplc="0809000F" w:tentative="1">
      <w:start w:val="1"/>
      <w:numFmt w:val="decimal"/>
      <w:lvlText w:val="%7."/>
      <w:lvlJc w:val="left"/>
      <w:pPr>
        <w:ind w:left="8820" w:hanging="360"/>
      </w:pPr>
    </w:lvl>
    <w:lvl w:ilvl="7" w:tplc="08090019" w:tentative="1">
      <w:start w:val="1"/>
      <w:numFmt w:val="lowerLetter"/>
      <w:lvlText w:val="%8."/>
      <w:lvlJc w:val="left"/>
      <w:pPr>
        <w:ind w:left="9540" w:hanging="360"/>
      </w:pPr>
    </w:lvl>
    <w:lvl w:ilvl="8" w:tplc="0809001B" w:tentative="1">
      <w:start w:val="1"/>
      <w:numFmt w:val="lowerRoman"/>
      <w:lvlText w:val="%9."/>
      <w:lvlJc w:val="right"/>
      <w:pPr>
        <w:ind w:left="10260" w:hanging="180"/>
      </w:pPr>
    </w:lvl>
  </w:abstractNum>
  <w:abstractNum w:abstractNumId="1">
    <w:nsid w:val="03120078"/>
    <w:multiLevelType w:val="multilevel"/>
    <w:tmpl w:val="02AE15C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267513"/>
    <w:multiLevelType w:val="hybridMultilevel"/>
    <w:tmpl w:val="675A5F46"/>
    <w:lvl w:ilvl="0" w:tplc="4220223E">
      <w:start w:val="1"/>
      <w:numFmt w:val="lowerRoman"/>
      <w:lvlText w:val="%1)"/>
      <w:lvlJc w:val="left"/>
      <w:pPr>
        <w:ind w:left="360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FD628E"/>
    <w:multiLevelType w:val="hybridMultilevel"/>
    <w:tmpl w:val="6FD2419C"/>
    <w:lvl w:ilvl="0" w:tplc="0ADE2A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68B3AD7"/>
    <w:multiLevelType w:val="hybridMultilevel"/>
    <w:tmpl w:val="052A5632"/>
    <w:lvl w:ilvl="0" w:tplc="CDAAB2CA">
      <w:start w:val="1"/>
      <w:numFmt w:val="lowerRoman"/>
      <w:lvlText w:val="%1)"/>
      <w:lvlJc w:val="left"/>
      <w:pPr>
        <w:ind w:left="3600" w:hanging="360"/>
      </w:pPr>
      <w:rPr>
        <w:rFonts w:hint="default"/>
      </w:rPr>
    </w:lvl>
    <w:lvl w:ilvl="1" w:tplc="08090019" w:tentative="1">
      <w:start w:val="1"/>
      <w:numFmt w:val="lowerLetter"/>
      <w:lvlText w:val="%2."/>
      <w:lvlJc w:val="left"/>
      <w:pPr>
        <w:ind w:left="2880" w:hanging="360"/>
      </w:pPr>
    </w:lvl>
    <w:lvl w:ilvl="2" w:tplc="4220223E">
      <w:start w:val="1"/>
      <w:numFmt w:val="lowerRoman"/>
      <w:lvlText w:val="%3)"/>
      <w:lvlJc w:val="left"/>
      <w:pPr>
        <w:ind w:left="3600" w:hanging="180"/>
      </w:pPr>
      <w:rPr>
        <w:rFonts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06C267C6"/>
    <w:multiLevelType w:val="hybridMultilevel"/>
    <w:tmpl w:val="5B72A68E"/>
    <w:lvl w:ilvl="0" w:tplc="ABDA5D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A7567BC"/>
    <w:multiLevelType w:val="hybridMultilevel"/>
    <w:tmpl w:val="940E5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1D544E"/>
    <w:multiLevelType w:val="multilevel"/>
    <w:tmpl w:val="02AE15C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082038A"/>
    <w:multiLevelType w:val="hybridMultilevel"/>
    <w:tmpl w:val="14B6E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896671"/>
    <w:multiLevelType w:val="multilevel"/>
    <w:tmpl w:val="A83A563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9A15A62"/>
    <w:multiLevelType w:val="hybridMultilevel"/>
    <w:tmpl w:val="725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BD2526"/>
    <w:multiLevelType w:val="multilevel"/>
    <w:tmpl w:val="2B0E1CF8"/>
    <w:lvl w:ilvl="0">
      <w:start w:val="1"/>
      <w:numFmt w:val="decimal"/>
      <w:lvlText w:val="%1."/>
      <w:lvlJc w:val="left"/>
      <w:pPr>
        <w:ind w:left="720" w:hanging="360"/>
      </w:pPr>
      <w:rPr>
        <w:rFonts w:hint="default"/>
      </w:rPr>
    </w:lvl>
    <w:lvl w:ilvl="1">
      <w:start w:val="2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DC72486"/>
    <w:multiLevelType w:val="hybridMultilevel"/>
    <w:tmpl w:val="E92002B8"/>
    <w:lvl w:ilvl="0" w:tplc="AB10126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1DE8795C"/>
    <w:multiLevelType w:val="hybridMultilevel"/>
    <w:tmpl w:val="19DA4790"/>
    <w:lvl w:ilvl="0" w:tplc="6E8C7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B31AB8"/>
    <w:multiLevelType w:val="hybridMultilevel"/>
    <w:tmpl w:val="67C09798"/>
    <w:lvl w:ilvl="0" w:tplc="030085B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5AB4F0D"/>
    <w:multiLevelType w:val="multilevel"/>
    <w:tmpl w:val="02AE15C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14649D"/>
    <w:multiLevelType w:val="hybridMultilevel"/>
    <w:tmpl w:val="5F62B480"/>
    <w:lvl w:ilvl="0" w:tplc="CDAAB2C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322B5A21"/>
    <w:multiLevelType w:val="hybridMultilevel"/>
    <w:tmpl w:val="EEE68F66"/>
    <w:lvl w:ilvl="0" w:tplc="53484E7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2CF5BCE"/>
    <w:multiLevelType w:val="hybridMultilevel"/>
    <w:tmpl w:val="CF0C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0F4CFF"/>
    <w:multiLevelType w:val="hybridMultilevel"/>
    <w:tmpl w:val="49CE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79317D"/>
    <w:multiLevelType w:val="hybridMultilevel"/>
    <w:tmpl w:val="9A7CFDCC"/>
    <w:lvl w:ilvl="0" w:tplc="0ADE2A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930229B"/>
    <w:multiLevelType w:val="hybridMultilevel"/>
    <w:tmpl w:val="A300C09A"/>
    <w:lvl w:ilvl="0" w:tplc="4220223E">
      <w:start w:val="1"/>
      <w:numFmt w:val="lowerRoman"/>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2">
    <w:nsid w:val="41C7402E"/>
    <w:multiLevelType w:val="hybridMultilevel"/>
    <w:tmpl w:val="F4BC994E"/>
    <w:lvl w:ilvl="0" w:tplc="CBC85824">
      <w:start w:val="3"/>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2CD01E8"/>
    <w:multiLevelType w:val="hybridMultilevel"/>
    <w:tmpl w:val="7FC66370"/>
    <w:lvl w:ilvl="0" w:tplc="CDAAB2CA">
      <w:start w:val="1"/>
      <w:numFmt w:val="lowerRoman"/>
      <w:lvlText w:val="%1)"/>
      <w:lvlJc w:val="left"/>
      <w:pPr>
        <w:ind w:left="3600" w:hanging="360"/>
      </w:pPr>
      <w:rPr>
        <w:rFonts w:hint="default"/>
      </w:rPr>
    </w:lvl>
    <w:lvl w:ilvl="1" w:tplc="08090019" w:tentative="1">
      <w:start w:val="1"/>
      <w:numFmt w:val="lowerLetter"/>
      <w:lvlText w:val="%2."/>
      <w:lvlJc w:val="left"/>
      <w:pPr>
        <w:ind w:left="2880" w:hanging="360"/>
      </w:pPr>
    </w:lvl>
    <w:lvl w:ilvl="2" w:tplc="4220223E">
      <w:start w:val="1"/>
      <w:numFmt w:val="lowerRoman"/>
      <w:lvlText w:val="%3)"/>
      <w:lvlJc w:val="left"/>
      <w:pPr>
        <w:ind w:left="3600" w:hanging="180"/>
      </w:pPr>
      <w:rPr>
        <w:rFonts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nsid w:val="49A46BFF"/>
    <w:multiLevelType w:val="hybridMultilevel"/>
    <w:tmpl w:val="0638E8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0C54C3"/>
    <w:multiLevelType w:val="hybridMultilevel"/>
    <w:tmpl w:val="02AE15C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2223877"/>
    <w:multiLevelType w:val="hybridMultilevel"/>
    <w:tmpl w:val="EE024298"/>
    <w:lvl w:ilvl="0" w:tplc="CDAAB2CA">
      <w:start w:val="1"/>
      <w:numFmt w:val="lowerRoman"/>
      <w:lvlText w:val="%1)"/>
      <w:lvlJc w:val="left"/>
      <w:pPr>
        <w:ind w:left="3600" w:hanging="360"/>
      </w:pPr>
      <w:rPr>
        <w:rFonts w:hint="default"/>
      </w:rPr>
    </w:lvl>
    <w:lvl w:ilvl="1" w:tplc="08090019">
      <w:start w:val="1"/>
      <w:numFmt w:val="lowerLetter"/>
      <w:lvlText w:val="%2."/>
      <w:lvlJc w:val="left"/>
      <w:pPr>
        <w:ind w:left="2880" w:hanging="360"/>
      </w:pPr>
    </w:lvl>
    <w:lvl w:ilvl="2" w:tplc="4220223E">
      <w:start w:val="1"/>
      <w:numFmt w:val="lowerRoman"/>
      <w:lvlText w:val="%3)"/>
      <w:lvlJc w:val="left"/>
      <w:pPr>
        <w:ind w:left="3600" w:hanging="180"/>
      </w:pPr>
      <w:rPr>
        <w:rFonts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nsid w:val="55DC2940"/>
    <w:multiLevelType w:val="hybridMultilevel"/>
    <w:tmpl w:val="75B2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FC5D55"/>
    <w:multiLevelType w:val="hybridMultilevel"/>
    <w:tmpl w:val="01661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C917FD"/>
    <w:multiLevelType w:val="hybridMultilevel"/>
    <w:tmpl w:val="D6147A20"/>
    <w:lvl w:ilvl="0" w:tplc="4220223E">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nsid w:val="57924AB7"/>
    <w:multiLevelType w:val="multilevel"/>
    <w:tmpl w:val="02AE15C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7E40522"/>
    <w:multiLevelType w:val="hybridMultilevel"/>
    <w:tmpl w:val="3A44C866"/>
    <w:lvl w:ilvl="0" w:tplc="0ADE2A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F074EAB"/>
    <w:multiLevelType w:val="hybridMultilevel"/>
    <w:tmpl w:val="57A480C2"/>
    <w:lvl w:ilvl="0" w:tplc="CCC660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7840C0"/>
    <w:multiLevelType w:val="multilevel"/>
    <w:tmpl w:val="02AE15C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00F74DF"/>
    <w:multiLevelType w:val="hybridMultilevel"/>
    <w:tmpl w:val="D4B253E6"/>
    <w:lvl w:ilvl="0" w:tplc="CF48B7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4032D0"/>
    <w:multiLevelType w:val="hybridMultilevel"/>
    <w:tmpl w:val="C4904D94"/>
    <w:lvl w:ilvl="0" w:tplc="CDAAB2CA">
      <w:start w:val="1"/>
      <w:numFmt w:val="lowerRoman"/>
      <w:lvlText w:val="%1)"/>
      <w:lvlJc w:val="left"/>
      <w:pPr>
        <w:ind w:left="3600" w:hanging="360"/>
      </w:pPr>
      <w:rPr>
        <w:rFonts w:hint="default"/>
      </w:rPr>
    </w:lvl>
    <w:lvl w:ilvl="1" w:tplc="08090019" w:tentative="1">
      <w:start w:val="1"/>
      <w:numFmt w:val="lowerLetter"/>
      <w:lvlText w:val="%2."/>
      <w:lvlJc w:val="left"/>
      <w:pPr>
        <w:ind w:left="2880" w:hanging="360"/>
      </w:pPr>
    </w:lvl>
    <w:lvl w:ilvl="2" w:tplc="4220223E">
      <w:start w:val="1"/>
      <w:numFmt w:val="lowerRoman"/>
      <w:lvlText w:val="%3)"/>
      <w:lvlJc w:val="left"/>
      <w:pPr>
        <w:ind w:left="3600" w:hanging="180"/>
      </w:pPr>
      <w:rPr>
        <w:rFonts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nsid w:val="626D4B72"/>
    <w:multiLevelType w:val="hybridMultilevel"/>
    <w:tmpl w:val="53BE1B40"/>
    <w:lvl w:ilvl="0" w:tplc="0ADE2A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6BF7783"/>
    <w:multiLevelType w:val="hybridMultilevel"/>
    <w:tmpl w:val="5A6A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24247B"/>
    <w:multiLevelType w:val="hybridMultilevel"/>
    <w:tmpl w:val="D44E457E"/>
    <w:lvl w:ilvl="0" w:tplc="08090017">
      <w:start w:val="1"/>
      <w:numFmt w:val="lowerLetter"/>
      <w:lvlText w:val="%1)"/>
      <w:lvlJc w:val="left"/>
      <w:pPr>
        <w:ind w:left="720" w:hanging="360"/>
      </w:pPr>
      <w:rPr>
        <w:rFonts w:hint="default"/>
      </w:rPr>
    </w:lvl>
    <w:lvl w:ilvl="1" w:tplc="A1A24BE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DE3DB0"/>
    <w:multiLevelType w:val="hybridMultilevel"/>
    <w:tmpl w:val="3D847E90"/>
    <w:lvl w:ilvl="0" w:tplc="1194A59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F349BC"/>
    <w:multiLevelType w:val="hybridMultilevel"/>
    <w:tmpl w:val="7A60155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583A4C"/>
    <w:multiLevelType w:val="hybridMultilevel"/>
    <w:tmpl w:val="463E3EC8"/>
    <w:lvl w:ilvl="0" w:tplc="CDAAB2CA">
      <w:start w:val="1"/>
      <w:numFmt w:val="lowerRoman"/>
      <w:lvlText w:val="%1)"/>
      <w:lvlJc w:val="left"/>
      <w:pPr>
        <w:ind w:left="3600" w:hanging="360"/>
      </w:pPr>
      <w:rPr>
        <w:rFonts w:hint="default"/>
      </w:rPr>
    </w:lvl>
    <w:lvl w:ilvl="1" w:tplc="08090019" w:tentative="1">
      <w:start w:val="1"/>
      <w:numFmt w:val="lowerLetter"/>
      <w:lvlText w:val="%2."/>
      <w:lvlJc w:val="left"/>
      <w:pPr>
        <w:ind w:left="2880" w:hanging="360"/>
      </w:pPr>
    </w:lvl>
    <w:lvl w:ilvl="2" w:tplc="4220223E">
      <w:start w:val="1"/>
      <w:numFmt w:val="lowerRoman"/>
      <w:lvlText w:val="%3)"/>
      <w:lvlJc w:val="left"/>
      <w:pPr>
        <w:ind w:left="3600" w:hanging="180"/>
      </w:pPr>
      <w:rPr>
        <w:rFonts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nsid w:val="78664673"/>
    <w:multiLevelType w:val="hybridMultilevel"/>
    <w:tmpl w:val="59CC5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51696E"/>
    <w:multiLevelType w:val="hybridMultilevel"/>
    <w:tmpl w:val="00702C98"/>
    <w:lvl w:ilvl="0" w:tplc="0ADE2A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AFC6402"/>
    <w:multiLevelType w:val="hybridMultilevel"/>
    <w:tmpl w:val="D9EA9E96"/>
    <w:lvl w:ilvl="0" w:tplc="4220223E">
      <w:start w:val="1"/>
      <w:numFmt w:val="lowerRoman"/>
      <w:lvlText w:val="%1)"/>
      <w:lvlJc w:val="left"/>
      <w:pPr>
        <w:ind w:left="3780" w:hanging="360"/>
      </w:pPr>
      <w:rPr>
        <w:rFonts w:hint="default"/>
      </w:rPr>
    </w:lvl>
    <w:lvl w:ilvl="1" w:tplc="549425EA">
      <w:start w:val="1"/>
      <w:numFmt w:val="lowerRoman"/>
      <w:lvlText w:val="(%2)"/>
      <w:lvlJc w:val="left"/>
      <w:pPr>
        <w:ind w:left="2085" w:hanging="10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46112D"/>
    <w:multiLevelType w:val="hybridMultilevel"/>
    <w:tmpl w:val="4A3EB742"/>
    <w:lvl w:ilvl="0" w:tplc="2C563F9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2"/>
  </w:num>
  <w:num w:numId="3">
    <w:abstractNumId w:val="7"/>
  </w:num>
  <w:num w:numId="4">
    <w:abstractNumId w:val="36"/>
  </w:num>
  <w:num w:numId="5">
    <w:abstractNumId w:val="30"/>
  </w:num>
  <w:num w:numId="6">
    <w:abstractNumId w:val="3"/>
  </w:num>
  <w:num w:numId="7">
    <w:abstractNumId w:val="33"/>
  </w:num>
  <w:num w:numId="8">
    <w:abstractNumId w:val="31"/>
  </w:num>
  <w:num w:numId="9">
    <w:abstractNumId w:val="15"/>
  </w:num>
  <w:num w:numId="10">
    <w:abstractNumId w:val="43"/>
  </w:num>
  <w:num w:numId="11">
    <w:abstractNumId w:val="1"/>
  </w:num>
  <w:num w:numId="12">
    <w:abstractNumId w:val="20"/>
  </w:num>
  <w:num w:numId="13">
    <w:abstractNumId w:val="14"/>
  </w:num>
  <w:num w:numId="14">
    <w:abstractNumId w:val="6"/>
  </w:num>
  <w:num w:numId="15">
    <w:abstractNumId w:val="39"/>
  </w:num>
  <w:num w:numId="16">
    <w:abstractNumId w:val="32"/>
  </w:num>
  <w:num w:numId="17">
    <w:abstractNumId w:val="10"/>
  </w:num>
  <w:num w:numId="18">
    <w:abstractNumId w:val="37"/>
  </w:num>
  <w:num w:numId="19">
    <w:abstractNumId w:val="19"/>
  </w:num>
  <w:num w:numId="20">
    <w:abstractNumId w:val="18"/>
  </w:num>
  <w:num w:numId="21">
    <w:abstractNumId w:val="27"/>
  </w:num>
  <w:num w:numId="22">
    <w:abstractNumId w:val="21"/>
  </w:num>
  <w:num w:numId="23">
    <w:abstractNumId w:val="29"/>
  </w:num>
  <w:num w:numId="24">
    <w:abstractNumId w:val="24"/>
  </w:num>
  <w:num w:numId="25">
    <w:abstractNumId w:val="40"/>
  </w:num>
  <w:num w:numId="26">
    <w:abstractNumId w:val="42"/>
  </w:num>
  <w:num w:numId="27">
    <w:abstractNumId w:val="38"/>
  </w:num>
  <w:num w:numId="28">
    <w:abstractNumId w:val="13"/>
  </w:num>
  <w:num w:numId="29">
    <w:abstractNumId w:val="45"/>
  </w:num>
  <w:num w:numId="30">
    <w:abstractNumId w:val="35"/>
  </w:num>
  <w:num w:numId="31">
    <w:abstractNumId w:val="26"/>
  </w:num>
  <w:num w:numId="32">
    <w:abstractNumId w:val="11"/>
  </w:num>
  <w:num w:numId="33">
    <w:abstractNumId w:val="17"/>
  </w:num>
  <w:num w:numId="34">
    <w:abstractNumId w:val="5"/>
  </w:num>
  <w:num w:numId="35">
    <w:abstractNumId w:val="16"/>
  </w:num>
  <w:num w:numId="36">
    <w:abstractNumId w:val="0"/>
  </w:num>
  <w:num w:numId="37">
    <w:abstractNumId w:val="23"/>
  </w:num>
  <w:num w:numId="38">
    <w:abstractNumId w:val="41"/>
  </w:num>
  <w:num w:numId="39">
    <w:abstractNumId w:val="2"/>
  </w:num>
  <w:num w:numId="40">
    <w:abstractNumId w:val="44"/>
  </w:num>
  <w:num w:numId="41">
    <w:abstractNumId w:val="4"/>
  </w:num>
  <w:num w:numId="42">
    <w:abstractNumId w:val="28"/>
  </w:num>
  <w:num w:numId="43">
    <w:abstractNumId w:val="8"/>
  </w:num>
  <w:num w:numId="44">
    <w:abstractNumId w:val="9"/>
  </w:num>
  <w:num w:numId="45">
    <w:abstractNumId w:val="2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ED"/>
    <w:rsid w:val="000264F8"/>
    <w:rsid w:val="00030D32"/>
    <w:rsid w:val="000711CA"/>
    <w:rsid w:val="00071EA1"/>
    <w:rsid w:val="00081156"/>
    <w:rsid w:val="00082ABF"/>
    <w:rsid w:val="00086E51"/>
    <w:rsid w:val="00092E1D"/>
    <w:rsid w:val="000A17C5"/>
    <w:rsid w:val="000B2ACE"/>
    <w:rsid w:val="000C06ED"/>
    <w:rsid w:val="000D4ADE"/>
    <w:rsid w:val="000D5EB0"/>
    <w:rsid w:val="000E0004"/>
    <w:rsid w:val="000E381E"/>
    <w:rsid w:val="00107227"/>
    <w:rsid w:val="0012105B"/>
    <w:rsid w:val="001218B7"/>
    <w:rsid w:val="001312FA"/>
    <w:rsid w:val="00135984"/>
    <w:rsid w:val="0013640D"/>
    <w:rsid w:val="001418AF"/>
    <w:rsid w:val="0014522D"/>
    <w:rsid w:val="00155A71"/>
    <w:rsid w:val="00157A33"/>
    <w:rsid w:val="00163D73"/>
    <w:rsid w:val="00165A1D"/>
    <w:rsid w:val="00170CB0"/>
    <w:rsid w:val="001732F1"/>
    <w:rsid w:val="00174145"/>
    <w:rsid w:val="0018466B"/>
    <w:rsid w:val="001A3262"/>
    <w:rsid w:val="001C4C54"/>
    <w:rsid w:val="001C5CB3"/>
    <w:rsid w:val="001D076D"/>
    <w:rsid w:val="001D56F7"/>
    <w:rsid w:val="001E1EF9"/>
    <w:rsid w:val="001F6DD3"/>
    <w:rsid w:val="00206CB1"/>
    <w:rsid w:val="002215E1"/>
    <w:rsid w:val="002238D3"/>
    <w:rsid w:val="00226E87"/>
    <w:rsid w:val="00227B77"/>
    <w:rsid w:val="002448BB"/>
    <w:rsid w:val="00277B9C"/>
    <w:rsid w:val="00283A94"/>
    <w:rsid w:val="00294D5D"/>
    <w:rsid w:val="00297C4E"/>
    <w:rsid w:val="002D07B2"/>
    <w:rsid w:val="002D1AEE"/>
    <w:rsid w:val="002D53F2"/>
    <w:rsid w:val="002D566C"/>
    <w:rsid w:val="002D6B76"/>
    <w:rsid w:val="002E3680"/>
    <w:rsid w:val="002F5292"/>
    <w:rsid w:val="00300286"/>
    <w:rsid w:val="003109CA"/>
    <w:rsid w:val="0031170C"/>
    <w:rsid w:val="00312D3C"/>
    <w:rsid w:val="00314CE9"/>
    <w:rsid w:val="003379A3"/>
    <w:rsid w:val="00341EF8"/>
    <w:rsid w:val="00347324"/>
    <w:rsid w:val="00350B8A"/>
    <w:rsid w:val="003619BA"/>
    <w:rsid w:val="003808C7"/>
    <w:rsid w:val="003842A2"/>
    <w:rsid w:val="003870AF"/>
    <w:rsid w:val="00393407"/>
    <w:rsid w:val="003A54CD"/>
    <w:rsid w:val="003C037E"/>
    <w:rsid w:val="003C43D9"/>
    <w:rsid w:val="003D681A"/>
    <w:rsid w:val="003D6AB6"/>
    <w:rsid w:val="003E0732"/>
    <w:rsid w:val="003E0CB1"/>
    <w:rsid w:val="003E21AC"/>
    <w:rsid w:val="003F4C92"/>
    <w:rsid w:val="0040033C"/>
    <w:rsid w:val="00413825"/>
    <w:rsid w:val="00430AB7"/>
    <w:rsid w:val="00432AC6"/>
    <w:rsid w:val="00453B33"/>
    <w:rsid w:val="0045530E"/>
    <w:rsid w:val="004564A4"/>
    <w:rsid w:val="0046022B"/>
    <w:rsid w:val="00460BD5"/>
    <w:rsid w:val="004666F3"/>
    <w:rsid w:val="0047002C"/>
    <w:rsid w:val="00490E32"/>
    <w:rsid w:val="00496003"/>
    <w:rsid w:val="004A2440"/>
    <w:rsid w:val="004A6EC5"/>
    <w:rsid w:val="004B383B"/>
    <w:rsid w:val="004B5FFC"/>
    <w:rsid w:val="004C1839"/>
    <w:rsid w:val="004C32B6"/>
    <w:rsid w:val="004C4F7A"/>
    <w:rsid w:val="004C7E22"/>
    <w:rsid w:val="004D1418"/>
    <w:rsid w:val="004D2570"/>
    <w:rsid w:val="004F3FC2"/>
    <w:rsid w:val="00505834"/>
    <w:rsid w:val="00505D53"/>
    <w:rsid w:val="00511B44"/>
    <w:rsid w:val="00530052"/>
    <w:rsid w:val="00535994"/>
    <w:rsid w:val="00541A6B"/>
    <w:rsid w:val="00571CC1"/>
    <w:rsid w:val="005758C7"/>
    <w:rsid w:val="00585FC4"/>
    <w:rsid w:val="005A4678"/>
    <w:rsid w:val="005B4888"/>
    <w:rsid w:val="005B696C"/>
    <w:rsid w:val="005C08BB"/>
    <w:rsid w:val="005D055C"/>
    <w:rsid w:val="005D557E"/>
    <w:rsid w:val="005D7D90"/>
    <w:rsid w:val="005E4B7B"/>
    <w:rsid w:val="005F03EA"/>
    <w:rsid w:val="005F3062"/>
    <w:rsid w:val="005F3CD7"/>
    <w:rsid w:val="00613D9E"/>
    <w:rsid w:val="00616FBF"/>
    <w:rsid w:val="00623FA7"/>
    <w:rsid w:val="006404F7"/>
    <w:rsid w:val="00652EDA"/>
    <w:rsid w:val="00671E12"/>
    <w:rsid w:val="006740F0"/>
    <w:rsid w:val="00680712"/>
    <w:rsid w:val="006B2025"/>
    <w:rsid w:val="006C67DE"/>
    <w:rsid w:val="006D07C0"/>
    <w:rsid w:val="006D580F"/>
    <w:rsid w:val="006D7844"/>
    <w:rsid w:val="006E764F"/>
    <w:rsid w:val="006F34E0"/>
    <w:rsid w:val="006F4365"/>
    <w:rsid w:val="006F6D00"/>
    <w:rsid w:val="00711496"/>
    <w:rsid w:val="007202FA"/>
    <w:rsid w:val="007271FF"/>
    <w:rsid w:val="007415D8"/>
    <w:rsid w:val="00744FED"/>
    <w:rsid w:val="00757DE5"/>
    <w:rsid w:val="00765657"/>
    <w:rsid w:val="00773C0C"/>
    <w:rsid w:val="00777C67"/>
    <w:rsid w:val="00786B40"/>
    <w:rsid w:val="00790909"/>
    <w:rsid w:val="007A3937"/>
    <w:rsid w:val="007A491C"/>
    <w:rsid w:val="007A6FA4"/>
    <w:rsid w:val="007B1491"/>
    <w:rsid w:val="007B590F"/>
    <w:rsid w:val="007C4105"/>
    <w:rsid w:val="007C4841"/>
    <w:rsid w:val="007C51C4"/>
    <w:rsid w:val="007C7157"/>
    <w:rsid w:val="007D107F"/>
    <w:rsid w:val="007E04A2"/>
    <w:rsid w:val="007F38D3"/>
    <w:rsid w:val="00800138"/>
    <w:rsid w:val="00804988"/>
    <w:rsid w:val="00805974"/>
    <w:rsid w:val="008078D2"/>
    <w:rsid w:val="008109B8"/>
    <w:rsid w:val="00820B54"/>
    <w:rsid w:val="008271AA"/>
    <w:rsid w:val="00830D2F"/>
    <w:rsid w:val="00843404"/>
    <w:rsid w:val="00845431"/>
    <w:rsid w:val="0086722C"/>
    <w:rsid w:val="00872864"/>
    <w:rsid w:val="00881E4D"/>
    <w:rsid w:val="00884A39"/>
    <w:rsid w:val="00891D1C"/>
    <w:rsid w:val="00897773"/>
    <w:rsid w:val="008A5FC5"/>
    <w:rsid w:val="008C087E"/>
    <w:rsid w:val="008C7ED0"/>
    <w:rsid w:val="008D6F98"/>
    <w:rsid w:val="008E7A7E"/>
    <w:rsid w:val="008F2BE3"/>
    <w:rsid w:val="0091146B"/>
    <w:rsid w:val="009127FD"/>
    <w:rsid w:val="009178BA"/>
    <w:rsid w:val="0092399E"/>
    <w:rsid w:val="00924468"/>
    <w:rsid w:val="00925C01"/>
    <w:rsid w:val="00931D80"/>
    <w:rsid w:val="0096211D"/>
    <w:rsid w:val="009702E6"/>
    <w:rsid w:val="00981F26"/>
    <w:rsid w:val="00986277"/>
    <w:rsid w:val="009873C1"/>
    <w:rsid w:val="009906D2"/>
    <w:rsid w:val="00995E72"/>
    <w:rsid w:val="00997EE8"/>
    <w:rsid w:val="009A3E75"/>
    <w:rsid w:val="009B1175"/>
    <w:rsid w:val="009C525E"/>
    <w:rsid w:val="009D2E1E"/>
    <w:rsid w:val="009D47A3"/>
    <w:rsid w:val="009D7C73"/>
    <w:rsid w:val="009E4A50"/>
    <w:rsid w:val="00A1141B"/>
    <w:rsid w:val="00A2092A"/>
    <w:rsid w:val="00A22DC3"/>
    <w:rsid w:val="00A3797D"/>
    <w:rsid w:val="00A46B29"/>
    <w:rsid w:val="00A62A14"/>
    <w:rsid w:val="00A65D20"/>
    <w:rsid w:val="00A851F3"/>
    <w:rsid w:val="00A85B9F"/>
    <w:rsid w:val="00A91C0F"/>
    <w:rsid w:val="00A94322"/>
    <w:rsid w:val="00A95E72"/>
    <w:rsid w:val="00AD170E"/>
    <w:rsid w:val="00AD35C2"/>
    <w:rsid w:val="00AE3CD7"/>
    <w:rsid w:val="00AE44D7"/>
    <w:rsid w:val="00AF082E"/>
    <w:rsid w:val="00B20C8E"/>
    <w:rsid w:val="00B263B6"/>
    <w:rsid w:val="00B34470"/>
    <w:rsid w:val="00B350E9"/>
    <w:rsid w:val="00B3595C"/>
    <w:rsid w:val="00B5702E"/>
    <w:rsid w:val="00B64E58"/>
    <w:rsid w:val="00B70C8B"/>
    <w:rsid w:val="00B72C5F"/>
    <w:rsid w:val="00B774A2"/>
    <w:rsid w:val="00B86170"/>
    <w:rsid w:val="00BA4DE9"/>
    <w:rsid w:val="00BB0A2A"/>
    <w:rsid w:val="00BC4C25"/>
    <w:rsid w:val="00BD3EFE"/>
    <w:rsid w:val="00BE20FB"/>
    <w:rsid w:val="00BE43EC"/>
    <w:rsid w:val="00BE70C7"/>
    <w:rsid w:val="00BF001F"/>
    <w:rsid w:val="00C001BC"/>
    <w:rsid w:val="00C01434"/>
    <w:rsid w:val="00C13B49"/>
    <w:rsid w:val="00C207BC"/>
    <w:rsid w:val="00C31457"/>
    <w:rsid w:val="00C31E58"/>
    <w:rsid w:val="00C37E97"/>
    <w:rsid w:val="00C40F7A"/>
    <w:rsid w:val="00C43821"/>
    <w:rsid w:val="00C43C76"/>
    <w:rsid w:val="00C60067"/>
    <w:rsid w:val="00C60BD8"/>
    <w:rsid w:val="00CA1596"/>
    <w:rsid w:val="00CB3561"/>
    <w:rsid w:val="00CC260F"/>
    <w:rsid w:val="00CC4B8A"/>
    <w:rsid w:val="00CD060F"/>
    <w:rsid w:val="00CD21B2"/>
    <w:rsid w:val="00CD7397"/>
    <w:rsid w:val="00CE4F10"/>
    <w:rsid w:val="00D002C4"/>
    <w:rsid w:val="00D06507"/>
    <w:rsid w:val="00D10CB3"/>
    <w:rsid w:val="00D11644"/>
    <w:rsid w:val="00D12F30"/>
    <w:rsid w:val="00D47241"/>
    <w:rsid w:val="00D509D9"/>
    <w:rsid w:val="00D67A6E"/>
    <w:rsid w:val="00D96486"/>
    <w:rsid w:val="00DA070D"/>
    <w:rsid w:val="00DA451A"/>
    <w:rsid w:val="00DA4724"/>
    <w:rsid w:val="00DB45C6"/>
    <w:rsid w:val="00DB70C3"/>
    <w:rsid w:val="00DC5037"/>
    <w:rsid w:val="00DC739A"/>
    <w:rsid w:val="00DD3149"/>
    <w:rsid w:val="00E01402"/>
    <w:rsid w:val="00E148F2"/>
    <w:rsid w:val="00E31AD4"/>
    <w:rsid w:val="00E31F4E"/>
    <w:rsid w:val="00E45E26"/>
    <w:rsid w:val="00E4636D"/>
    <w:rsid w:val="00E50D12"/>
    <w:rsid w:val="00E515B0"/>
    <w:rsid w:val="00E56302"/>
    <w:rsid w:val="00E67EF3"/>
    <w:rsid w:val="00E71E1B"/>
    <w:rsid w:val="00E8492E"/>
    <w:rsid w:val="00E87400"/>
    <w:rsid w:val="00E91EB4"/>
    <w:rsid w:val="00EA1A17"/>
    <w:rsid w:val="00EA3AC3"/>
    <w:rsid w:val="00EC141F"/>
    <w:rsid w:val="00EE02D1"/>
    <w:rsid w:val="00F06809"/>
    <w:rsid w:val="00F16E86"/>
    <w:rsid w:val="00F34BBA"/>
    <w:rsid w:val="00F40920"/>
    <w:rsid w:val="00F5312C"/>
    <w:rsid w:val="00F55BE9"/>
    <w:rsid w:val="00F64842"/>
    <w:rsid w:val="00F64E68"/>
    <w:rsid w:val="00F738E6"/>
    <w:rsid w:val="00F75A32"/>
    <w:rsid w:val="00F838B5"/>
    <w:rsid w:val="00F91F6A"/>
    <w:rsid w:val="00FB0425"/>
    <w:rsid w:val="00FD0485"/>
    <w:rsid w:val="00FD6ED5"/>
    <w:rsid w:val="00FE64F7"/>
    <w:rsid w:val="00FF0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26E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02E"/>
    <w:rPr>
      <w:rFonts w:ascii="Verdana" w:hAnsi="Verdana"/>
    </w:rPr>
  </w:style>
  <w:style w:type="paragraph" w:styleId="Heading1">
    <w:name w:val="heading 1"/>
    <w:basedOn w:val="Normal"/>
    <w:next w:val="Normal"/>
    <w:link w:val="Heading1Char"/>
    <w:qFormat/>
    <w:rsid w:val="00D67A6E"/>
    <w:pPr>
      <w:keepNext/>
      <w:keepLines/>
      <w:spacing w:before="48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35C2"/>
    <w:rPr>
      <w:color w:val="0000FF"/>
      <w:u w:val="single"/>
    </w:rPr>
  </w:style>
  <w:style w:type="table" w:styleId="TableGrid">
    <w:name w:val="Table Grid"/>
    <w:basedOn w:val="TableNormal"/>
    <w:uiPriority w:val="59"/>
    <w:rsid w:val="009D4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A5FC5"/>
    <w:rPr>
      <w:rFonts w:ascii="Tahoma" w:hAnsi="Tahoma" w:cs="Tahoma"/>
      <w:sz w:val="16"/>
      <w:szCs w:val="16"/>
    </w:rPr>
  </w:style>
  <w:style w:type="paragraph" w:styleId="Header">
    <w:name w:val="header"/>
    <w:basedOn w:val="Normal"/>
    <w:rsid w:val="00DA451A"/>
    <w:pPr>
      <w:tabs>
        <w:tab w:val="center" w:pos="4153"/>
        <w:tab w:val="right" w:pos="8306"/>
      </w:tabs>
    </w:pPr>
  </w:style>
  <w:style w:type="paragraph" w:styleId="Footer">
    <w:name w:val="footer"/>
    <w:basedOn w:val="Normal"/>
    <w:rsid w:val="00DA451A"/>
    <w:pPr>
      <w:tabs>
        <w:tab w:val="center" w:pos="4153"/>
        <w:tab w:val="right" w:pos="8306"/>
      </w:tabs>
    </w:pPr>
  </w:style>
  <w:style w:type="paragraph" w:styleId="DocumentMap">
    <w:name w:val="Document Map"/>
    <w:basedOn w:val="Normal"/>
    <w:semiHidden/>
    <w:rsid w:val="00DA451A"/>
    <w:pPr>
      <w:shd w:val="clear" w:color="auto" w:fill="000080"/>
    </w:pPr>
    <w:rPr>
      <w:rFonts w:ascii="Tahoma" w:hAnsi="Tahoma" w:cs="Tahoma"/>
    </w:rPr>
  </w:style>
  <w:style w:type="character" w:styleId="CommentReference">
    <w:name w:val="annotation reference"/>
    <w:rsid w:val="007F38D3"/>
    <w:rPr>
      <w:sz w:val="16"/>
      <w:szCs w:val="16"/>
    </w:rPr>
  </w:style>
  <w:style w:type="paragraph" w:styleId="CommentText">
    <w:name w:val="annotation text"/>
    <w:basedOn w:val="Normal"/>
    <w:link w:val="CommentTextChar"/>
    <w:rsid w:val="007F38D3"/>
  </w:style>
  <w:style w:type="character" w:customStyle="1" w:styleId="CommentTextChar">
    <w:name w:val="Comment Text Char"/>
    <w:link w:val="CommentText"/>
    <w:rsid w:val="007F38D3"/>
    <w:rPr>
      <w:rFonts w:ascii="Verdana" w:hAnsi="Verdana"/>
    </w:rPr>
  </w:style>
  <w:style w:type="paragraph" w:styleId="CommentSubject">
    <w:name w:val="annotation subject"/>
    <w:basedOn w:val="CommentText"/>
    <w:next w:val="CommentText"/>
    <w:link w:val="CommentSubjectChar"/>
    <w:rsid w:val="007F38D3"/>
    <w:rPr>
      <w:b/>
      <w:bCs/>
    </w:rPr>
  </w:style>
  <w:style w:type="character" w:customStyle="1" w:styleId="CommentSubjectChar">
    <w:name w:val="Comment Subject Char"/>
    <w:link w:val="CommentSubject"/>
    <w:rsid w:val="007F38D3"/>
    <w:rPr>
      <w:rFonts w:ascii="Verdana" w:hAnsi="Verdana"/>
      <w:b/>
      <w:bCs/>
    </w:rPr>
  </w:style>
  <w:style w:type="character" w:styleId="FollowedHyperlink">
    <w:name w:val="FollowedHyperlink"/>
    <w:rsid w:val="00535994"/>
    <w:rPr>
      <w:color w:val="800080"/>
      <w:u w:val="single"/>
    </w:rPr>
  </w:style>
  <w:style w:type="paragraph" w:styleId="Revision">
    <w:name w:val="Revision"/>
    <w:hidden/>
    <w:uiPriority w:val="99"/>
    <w:semiHidden/>
    <w:rsid w:val="009178BA"/>
    <w:rPr>
      <w:rFonts w:ascii="Verdana" w:hAnsi="Verdana"/>
    </w:rPr>
  </w:style>
  <w:style w:type="paragraph" w:styleId="ListParagraph">
    <w:name w:val="List Paragraph"/>
    <w:basedOn w:val="Normal"/>
    <w:uiPriority w:val="34"/>
    <w:qFormat/>
    <w:rsid w:val="00155A71"/>
    <w:pPr>
      <w:ind w:left="720"/>
      <w:contextualSpacing/>
    </w:pPr>
  </w:style>
  <w:style w:type="character" w:customStyle="1" w:styleId="Heading1Char">
    <w:name w:val="Heading 1 Char"/>
    <w:link w:val="Heading1"/>
    <w:rsid w:val="00D67A6E"/>
    <w:rPr>
      <w:rFonts w:ascii="Cambria" w:eastAsia="SimSu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13968">
      <w:bodyDiv w:val="1"/>
      <w:marLeft w:val="0"/>
      <w:marRight w:val="0"/>
      <w:marTop w:val="0"/>
      <w:marBottom w:val="0"/>
      <w:divBdr>
        <w:top w:val="none" w:sz="0" w:space="0" w:color="auto"/>
        <w:left w:val="none" w:sz="0" w:space="0" w:color="auto"/>
        <w:bottom w:val="none" w:sz="0" w:space="0" w:color="auto"/>
        <w:right w:val="none" w:sz="0" w:space="0" w:color="auto"/>
      </w:divBdr>
    </w:div>
    <w:div w:id="1037972058">
      <w:bodyDiv w:val="1"/>
      <w:marLeft w:val="0"/>
      <w:marRight w:val="0"/>
      <w:marTop w:val="0"/>
      <w:marBottom w:val="0"/>
      <w:divBdr>
        <w:top w:val="none" w:sz="0" w:space="0" w:color="auto"/>
        <w:left w:val="none" w:sz="0" w:space="0" w:color="auto"/>
        <w:bottom w:val="none" w:sz="0" w:space="0" w:color="auto"/>
        <w:right w:val="none" w:sz="0" w:space="0" w:color="auto"/>
      </w:divBdr>
    </w:div>
    <w:div w:id="13266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D2560-82DD-4C14-8F79-9A9BBD71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UNIVERSITY OF WEST LONDON MITIGATION FORM</vt:lpstr>
    </vt:vector>
  </TitlesOfParts>
  <Company>BEXTON</Company>
  <LinksUpToDate>false</LinksUpToDate>
  <CharactersWithSpaces>7112</CharactersWithSpaces>
  <SharedDoc>false</SharedDoc>
  <HLinks>
    <vt:vector size="18" baseType="variant">
      <vt:variant>
        <vt:i4>3997731</vt:i4>
      </vt:variant>
      <vt:variant>
        <vt:i4>6</vt:i4>
      </vt:variant>
      <vt:variant>
        <vt:i4>0</vt:i4>
      </vt:variant>
      <vt:variant>
        <vt:i4>5</vt:i4>
      </vt:variant>
      <vt:variant>
        <vt:lpwstr>http://www.uwl.ac.uk/about-us/academic-policies-and-regulations</vt:lpwstr>
      </vt:variant>
      <vt:variant>
        <vt:lpwstr/>
      </vt:variant>
      <vt:variant>
        <vt:i4>6029372</vt:i4>
      </vt:variant>
      <vt:variant>
        <vt:i4>3</vt:i4>
      </vt:variant>
      <vt:variant>
        <vt:i4>0</vt:i4>
      </vt:variant>
      <vt:variant>
        <vt:i4>5</vt:i4>
      </vt:variant>
      <vt:variant>
        <vt:lpwstr>mailto:appeals@uwl.ac.uk</vt:lpwstr>
      </vt:variant>
      <vt:variant>
        <vt:lpwstr/>
      </vt:variant>
      <vt:variant>
        <vt:i4>3997731</vt:i4>
      </vt:variant>
      <vt:variant>
        <vt:i4>0</vt:i4>
      </vt:variant>
      <vt:variant>
        <vt:i4>0</vt:i4>
      </vt:variant>
      <vt:variant>
        <vt:i4>5</vt:i4>
      </vt:variant>
      <vt:variant>
        <vt:lpwstr>http://www.uwl.ac.uk/about-us/academic-policies-and-regulations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 LONDON MITIGATION FORM</dc:title>
  <dc:subject/>
  <dc:creator>Ann-Marie Spittle</dc:creator>
  <cp:keywords/>
  <cp:lastModifiedBy>Beata</cp:lastModifiedBy>
  <cp:revision>2</cp:revision>
  <cp:lastPrinted>2015-11-12T17:01:00Z</cp:lastPrinted>
  <dcterms:created xsi:type="dcterms:W3CDTF">2020-08-20T09:08:00Z</dcterms:created>
  <dcterms:modified xsi:type="dcterms:W3CDTF">2020-08-20T09:08:00Z</dcterms:modified>
</cp:coreProperties>
</file>